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>«Утверждаю»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>Начальник отдела образования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 xml:space="preserve">Администрации </w:t>
      </w:r>
      <w:proofErr w:type="spellStart"/>
      <w:r w:rsidRPr="00E06B49">
        <w:rPr>
          <w:color w:val="0000FF"/>
          <w:spacing w:val="60"/>
          <w:kern w:val="32"/>
          <w:sz w:val="28"/>
          <w:szCs w:val="28"/>
        </w:rPr>
        <w:t>Зубцовского</w:t>
      </w:r>
      <w:proofErr w:type="spellEnd"/>
      <w:r w:rsidRPr="00E06B49">
        <w:rPr>
          <w:color w:val="0000FF"/>
          <w:spacing w:val="60"/>
          <w:kern w:val="32"/>
          <w:sz w:val="28"/>
          <w:szCs w:val="28"/>
        </w:rPr>
        <w:t xml:space="preserve"> района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proofErr w:type="spellStart"/>
      <w:r w:rsidRPr="00E06B49">
        <w:rPr>
          <w:color w:val="0000FF"/>
          <w:spacing w:val="60"/>
          <w:kern w:val="32"/>
          <w:sz w:val="28"/>
          <w:szCs w:val="28"/>
        </w:rPr>
        <w:t>О.Л.Венглярчик</w:t>
      </w:r>
      <w:proofErr w:type="spellEnd"/>
      <w:r w:rsidRPr="00E06B49">
        <w:rPr>
          <w:color w:val="0000FF"/>
          <w:spacing w:val="60"/>
          <w:kern w:val="32"/>
          <w:sz w:val="28"/>
          <w:szCs w:val="28"/>
        </w:rPr>
        <w:t>______________</w:t>
      </w:r>
    </w:p>
    <w:p w:rsidR="00E06B49" w:rsidRPr="00E06B49" w:rsidRDefault="00E06B49" w:rsidP="00E06B49">
      <w:pPr>
        <w:spacing w:line="360" w:lineRule="auto"/>
        <w:jc w:val="right"/>
        <w:rPr>
          <w:color w:val="0000FF"/>
          <w:spacing w:val="60"/>
          <w:kern w:val="32"/>
          <w:sz w:val="28"/>
          <w:szCs w:val="28"/>
        </w:rPr>
      </w:pPr>
      <w:r w:rsidRPr="00E06B49">
        <w:rPr>
          <w:color w:val="0000FF"/>
          <w:spacing w:val="60"/>
          <w:kern w:val="32"/>
          <w:sz w:val="28"/>
          <w:szCs w:val="28"/>
        </w:rPr>
        <w:t xml:space="preserve">«__» ______________ 2016 г.                 </w:t>
      </w:r>
    </w:p>
    <w:p w:rsidR="00E06B49" w:rsidRPr="00E06B49" w:rsidRDefault="00E06B49" w:rsidP="00E06B49">
      <w:pPr>
        <w:spacing w:line="360" w:lineRule="auto"/>
        <w:rPr>
          <w:rFonts w:ascii="Arial Black" w:hAnsi="Arial Black"/>
          <w:b/>
          <w:color w:val="0000FF"/>
          <w:spacing w:val="60"/>
          <w:kern w:val="32"/>
          <w:sz w:val="32"/>
          <w:szCs w:val="32"/>
        </w:rPr>
      </w:pP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  <w:t>ПОЛОЖЕНИЕ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60"/>
          <w:kern w:val="32"/>
          <w:sz w:val="28"/>
          <w:szCs w:val="28"/>
        </w:rPr>
        <w:t xml:space="preserve">О </w:t>
      </w:r>
      <w:r w:rsidRPr="00E06B49">
        <w:rPr>
          <w:rFonts w:ascii="Arial Black" w:hAnsi="Arial Black"/>
          <w:b/>
          <w:color w:val="0000FF"/>
          <w:spacing w:val="60"/>
          <w:kern w:val="32"/>
          <w:sz w:val="36"/>
          <w:szCs w:val="36"/>
        </w:rPr>
        <w:t>муниципальной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color w:val="0000FF"/>
          <w:spacing w:val="-5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-5"/>
          <w:sz w:val="28"/>
          <w:szCs w:val="28"/>
        </w:rPr>
        <w:t>НАУЧНО–ПРАКТИЧЕСКОЙ КОНФЕРЕНЦИИ</w:t>
      </w:r>
    </w:p>
    <w:p w:rsidR="00E06B49" w:rsidRPr="00E06B49" w:rsidRDefault="00E06B49" w:rsidP="00E06B49">
      <w:pPr>
        <w:spacing w:line="360" w:lineRule="auto"/>
        <w:jc w:val="center"/>
        <w:rPr>
          <w:rFonts w:ascii="Arial Black" w:hAnsi="Arial Black"/>
          <w:b/>
          <w:bCs/>
          <w:color w:val="0000FF"/>
          <w:spacing w:val="-5"/>
          <w:sz w:val="28"/>
          <w:szCs w:val="28"/>
        </w:rPr>
      </w:pPr>
      <w:r w:rsidRPr="00E06B49">
        <w:rPr>
          <w:rFonts w:ascii="Arial Black" w:hAnsi="Arial Black"/>
          <w:b/>
          <w:color w:val="0000FF"/>
          <w:spacing w:val="-5"/>
          <w:sz w:val="28"/>
          <w:szCs w:val="28"/>
        </w:rPr>
        <w:t>«Первые шаги в науку»</w:t>
      </w:r>
    </w:p>
    <w:p w:rsidR="00E06B49" w:rsidRPr="00465C71" w:rsidRDefault="00E06B49" w:rsidP="00E06B49">
      <w:pPr>
        <w:rPr>
          <w:rFonts w:ascii="Arial Black" w:hAnsi="Arial Black"/>
          <w:b/>
          <w:bCs/>
          <w:spacing w:val="-5"/>
          <w:sz w:val="26"/>
          <w:szCs w:val="26"/>
        </w:rPr>
      </w:pPr>
      <w:r w:rsidRPr="00465C71">
        <w:rPr>
          <w:rFonts w:ascii="Arial Black" w:hAnsi="Arial Black"/>
          <w:b/>
          <w:bCs/>
          <w:spacing w:val="-5"/>
          <w:sz w:val="26"/>
          <w:szCs w:val="26"/>
        </w:rPr>
        <w:t>I. Общие положения</w:t>
      </w:r>
    </w:p>
    <w:p w:rsidR="00E06B49" w:rsidRPr="00465C71" w:rsidRDefault="00E06B49" w:rsidP="00E06B49">
      <w:pPr>
        <w:ind w:left="360" w:hanging="360"/>
        <w:jc w:val="both"/>
        <w:rPr>
          <w:spacing w:val="-5"/>
          <w:sz w:val="8"/>
          <w:szCs w:val="8"/>
        </w:rPr>
      </w:pP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1.1</w:t>
      </w:r>
      <w:r w:rsidRPr="00A81B7B">
        <w:rPr>
          <w:spacing w:val="-5"/>
        </w:rPr>
        <w:t xml:space="preserve"> Школьная научно-практическая конференция «Первые шаги в науку»  проводится 1 раз в год.</w:t>
      </w:r>
    </w:p>
    <w:p w:rsidR="00E06B49" w:rsidRPr="00A81B7B" w:rsidRDefault="00E06B49" w:rsidP="00E06B49">
      <w:pPr>
        <w:jc w:val="both"/>
        <w:rPr>
          <w:b/>
          <w:bCs/>
          <w:spacing w:val="-5"/>
        </w:rPr>
      </w:pPr>
      <w:r w:rsidRPr="00A81B7B">
        <w:rPr>
          <w:b/>
          <w:bCs/>
          <w:spacing w:val="-5"/>
        </w:rPr>
        <w:t>1.2</w:t>
      </w:r>
      <w:r w:rsidRPr="00A81B7B">
        <w:rPr>
          <w:spacing w:val="-5"/>
        </w:rPr>
        <w:t xml:space="preserve"> Цели Конференции:   интеллектуальное и творческое развитие учащихся; поддержка талантливых учеников.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1.3</w:t>
      </w:r>
      <w:r w:rsidRPr="00A81B7B">
        <w:rPr>
          <w:spacing w:val="-5"/>
        </w:rPr>
        <w:t xml:space="preserve"> Задачи конференции:   выявление талантливых школьников, проявляющих интерес к научно-исследовательской деятельности, вовлечение учащихся в поисково-исследовательскую деятельность, оказание им педагогической поддержки.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2"/>
        </w:numPr>
        <w:ind w:left="0" w:firstLine="0"/>
        <w:jc w:val="both"/>
        <w:rPr>
          <w:rFonts w:ascii="Arial Black" w:hAnsi="Arial Black"/>
          <w:b/>
          <w:bCs/>
          <w:spacing w:val="-5"/>
        </w:rPr>
      </w:pPr>
      <w:r w:rsidRPr="00A81B7B">
        <w:rPr>
          <w:rFonts w:ascii="Arial Black" w:hAnsi="Arial Black"/>
          <w:b/>
          <w:bCs/>
          <w:spacing w:val="-5"/>
        </w:rPr>
        <w:t>Участие в  конференции</w:t>
      </w:r>
    </w:p>
    <w:p w:rsidR="00E06B49" w:rsidRPr="00A81B7B" w:rsidRDefault="00E06B49" w:rsidP="00E06B49">
      <w:pPr>
        <w:jc w:val="both"/>
        <w:rPr>
          <w:b/>
          <w:bCs/>
          <w:spacing w:val="-5"/>
        </w:rPr>
      </w:pPr>
      <w:r w:rsidRPr="00A81B7B">
        <w:rPr>
          <w:b/>
          <w:bCs/>
          <w:spacing w:val="-5"/>
        </w:rPr>
        <w:t xml:space="preserve"> 2.1.</w:t>
      </w:r>
      <w:r w:rsidRPr="00A81B7B">
        <w:rPr>
          <w:spacing w:val="-5"/>
        </w:rPr>
        <w:t xml:space="preserve"> Участниками конференции могут быть учащиеся 5- 11 классов</w:t>
      </w:r>
      <w:r w:rsidRPr="00A81B7B">
        <w:rPr>
          <w:b/>
          <w:bCs/>
          <w:spacing w:val="-5"/>
        </w:rPr>
        <w:t>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spacing w:val="-5"/>
        </w:rPr>
        <w:t>2.2.</w:t>
      </w:r>
      <w:r w:rsidRPr="00A81B7B">
        <w:rPr>
          <w:spacing w:val="-5"/>
        </w:rPr>
        <w:t xml:space="preserve"> Для участия в конференции в оргкомитет предоставляются документы:</w:t>
      </w:r>
    </w:p>
    <w:p w:rsidR="00E06B49" w:rsidRPr="00A81B7B" w:rsidRDefault="00E06B49" w:rsidP="00E06B49">
      <w:pPr>
        <w:numPr>
          <w:ilvl w:val="0"/>
          <w:numId w:val="1"/>
        </w:numPr>
        <w:ind w:left="0"/>
        <w:rPr>
          <w:b/>
          <w:bCs/>
          <w:i/>
          <w:iCs/>
          <w:spacing w:val="-5"/>
        </w:rPr>
      </w:pPr>
      <w:r w:rsidRPr="00A81B7B">
        <w:rPr>
          <w:b/>
          <w:bCs/>
          <w:i/>
          <w:iCs/>
          <w:spacing w:val="-5"/>
        </w:rPr>
        <w:t>заявк</w:t>
      </w:r>
      <w:r w:rsidRPr="00A81B7B">
        <w:rPr>
          <w:spacing w:val="-5"/>
        </w:rPr>
        <w:t>а на участие в конференции</w:t>
      </w:r>
      <w:r>
        <w:rPr>
          <w:spacing w:val="-5"/>
        </w:rPr>
        <w:t xml:space="preserve"> до 25 ноября 2018 года</w:t>
      </w:r>
    </w:p>
    <w:p w:rsidR="00E06B49" w:rsidRPr="00E701A7" w:rsidRDefault="00E06B49" w:rsidP="00E06B49">
      <w:pPr>
        <w:numPr>
          <w:ilvl w:val="0"/>
          <w:numId w:val="1"/>
        </w:numPr>
        <w:ind w:left="0"/>
        <w:jc w:val="both"/>
        <w:rPr>
          <w:spacing w:val="-5"/>
        </w:rPr>
      </w:pPr>
      <w:r w:rsidRPr="00E701A7">
        <w:rPr>
          <w:b/>
          <w:bCs/>
          <w:i/>
          <w:iCs/>
          <w:spacing w:val="-5"/>
        </w:rPr>
        <w:t>исследовательские работы</w:t>
      </w:r>
      <w:r w:rsidRPr="00E701A7">
        <w:rPr>
          <w:spacing w:val="-5"/>
          <w:u w:val="single"/>
        </w:rPr>
        <w:t xml:space="preserve">в печатном или электронном варианте </w:t>
      </w:r>
      <w:r>
        <w:rPr>
          <w:spacing w:val="-5"/>
          <w:u w:val="single"/>
        </w:rPr>
        <w:t>до 28 ноября  2018 года</w:t>
      </w:r>
    </w:p>
    <w:p w:rsidR="00E06B49" w:rsidRPr="00A81B7B" w:rsidRDefault="00E06B49" w:rsidP="00E06B49">
      <w:pPr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  <w:lang w:val="en-US"/>
        </w:rPr>
        <w:t>III</w:t>
      </w:r>
      <w:r w:rsidRPr="00A81B7B">
        <w:rPr>
          <w:rFonts w:ascii="Arial Black" w:hAnsi="Arial Black"/>
          <w:bCs/>
          <w:spacing w:val="-5"/>
        </w:rPr>
        <w:t xml:space="preserve">. Порядок проведения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rPr>
          <w:bCs/>
          <w:i/>
          <w:iCs/>
          <w:spacing w:val="-5"/>
        </w:rPr>
      </w:pPr>
      <w:r w:rsidRPr="00A81B7B">
        <w:rPr>
          <w:b/>
          <w:bCs/>
          <w:spacing w:val="-5"/>
        </w:rPr>
        <w:t xml:space="preserve">3.1 Конференция проводится </w:t>
      </w:r>
      <w:r>
        <w:rPr>
          <w:b/>
          <w:bCs/>
          <w:spacing w:val="-5"/>
        </w:rPr>
        <w:t>30 ноября 2018 года</w:t>
      </w:r>
    </w:p>
    <w:p w:rsidR="00E06B49" w:rsidRPr="00A81B7B" w:rsidRDefault="00E06B49" w:rsidP="00E06B49">
      <w:pPr>
        <w:jc w:val="both"/>
        <w:rPr>
          <w:bCs/>
          <w:iCs/>
          <w:spacing w:val="-5"/>
        </w:rPr>
      </w:pPr>
      <w:r w:rsidRPr="00A81B7B">
        <w:rPr>
          <w:bCs/>
          <w:iCs/>
          <w:spacing w:val="-5"/>
        </w:rPr>
        <w:t xml:space="preserve"> Защита работ осуществляется с использованием мультимедийных презентаций, которые предоставляются в оргкомитет за 30 минут до защиты проекта. </w:t>
      </w:r>
      <w:r w:rsidRPr="00A81B7B">
        <w:rPr>
          <w:b/>
          <w:bCs/>
          <w:iCs/>
          <w:color w:val="FF0000"/>
          <w:spacing w:val="-5"/>
        </w:rPr>
        <w:t>Время выступления</w:t>
      </w:r>
      <w:r w:rsidRPr="00A81B7B">
        <w:rPr>
          <w:bCs/>
          <w:iCs/>
          <w:spacing w:val="-5"/>
        </w:rPr>
        <w:t xml:space="preserve">: до </w:t>
      </w:r>
      <w:r w:rsidRPr="00A81B7B">
        <w:rPr>
          <w:b/>
          <w:bCs/>
          <w:iCs/>
          <w:color w:val="FF0000"/>
          <w:spacing w:val="-5"/>
        </w:rPr>
        <w:t>10 мин.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jc w:val="both"/>
        <w:rPr>
          <w:bCs/>
          <w:iCs/>
          <w:spacing w:val="-5"/>
        </w:rPr>
      </w:pPr>
      <w:r w:rsidRPr="00A81B7B">
        <w:rPr>
          <w:b/>
          <w:bCs/>
          <w:spacing w:val="-5"/>
        </w:rPr>
        <w:t xml:space="preserve">3.2.Оргкомитет </w:t>
      </w:r>
      <w:r w:rsidRPr="00A81B7B">
        <w:rPr>
          <w:bCs/>
          <w:spacing w:val="-5"/>
        </w:rPr>
        <w:t>конференции</w:t>
      </w:r>
      <w:r w:rsidRPr="00A81B7B">
        <w:rPr>
          <w:b/>
          <w:bCs/>
          <w:spacing w:val="-5"/>
        </w:rPr>
        <w:t xml:space="preserve"> предусматривает работу предметных секций</w:t>
      </w:r>
      <w:r w:rsidRPr="00A81B7B">
        <w:rPr>
          <w:bCs/>
          <w:iCs/>
          <w:spacing w:val="-5"/>
        </w:rPr>
        <w:t>(в дальнейшем – секций):</w:t>
      </w:r>
    </w:p>
    <w:p w:rsidR="00E06B49" w:rsidRPr="00670E6B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  <w:r w:rsidRPr="00A81B7B">
        <w:rPr>
          <w:spacing w:val="-5"/>
        </w:rPr>
        <w:t>Филология. Русский язык</w:t>
      </w:r>
      <w:proofErr w:type="gramStart"/>
      <w:r w:rsidRPr="00A81B7B">
        <w:rPr>
          <w:spacing w:val="-5"/>
        </w:rPr>
        <w:t>.(</w:t>
      </w:r>
      <w:proofErr w:type="gramEnd"/>
      <w:r w:rsidRPr="00A81B7B">
        <w:rPr>
          <w:spacing w:val="-5"/>
        </w:rPr>
        <w:t>Защита исследовательских работ</w:t>
      </w:r>
      <w:r>
        <w:rPr>
          <w:spacing w:val="-5"/>
        </w:rPr>
        <w:t xml:space="preserve"> по теме«Писатели в Тверском крае») ( У</w:t>
      </w:r>
      <w:bookmarkStart w:id="0" w:name="_GoBack"/>
      <w:bookmarkEnd w:id="0"/>
      <w:r>
        <w:rPr>
          <w:spacing w:val="-5"/>
        </w:rPr>
        <w:t>частники 8-11 классы)</w:t>
      </w:r>
    </w:p>
    <w:p w:rsidR="00E06B49" w:rsidRPr="00E701A7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  <w:r w:rsidRPr="00A81B7B">
        <w:rPr>
          <w:spacing w:val="-5"/>
        </w:rPr>
        <w:t xml:space="preserve">Секция любителей поэзии. (Участники 5-7 </w:t>
      </w:r>
      <w:proofErr w:type="spellStart"/>
      <w:r w:rsidRPr="00A81B7B">
        <w:rPr>
          <w:spacing w:val="-5"/>
        </w:rPr>
        <w:t>кл</w:t>
      </w:r>
      <w:proofErr w:type="spellEnd"/>
      <w:r w:rsidRPr="00A81B7B">
        <w:rPr>
          <w:spacing w:val="-5"/>
        </w:rPr>
        <w:t>.)</w:t>
      </w:r>
      <w:r>
        <w:rPr>
          <w:spacing w:val="-5"/>
        </w:rPr>
        <w:t xml:space="preserve"> (Положение о конкурсе чтецов </w:t>
      </w:r>
      <w:r w:rsidRPr="00E701A7">
        <w:t>прилагается)</w:t>
      </w:r>
    </w:p>
    <w:p w:rsidR="00E06B49" w:rsidRPr="00A81B7B" w:rsidRDefault="00E06B49" w:rsidP="00E06B49">
      <w:pPr>
        <w:widowControl/>
        <w:numPr>
          <w:ilvl w:val="0"/>
          <w:numId w:val="4"/>
        </w:numPr>
        <w:suppressAutoHyphens w:val="0"/>
        <w:spacing w:line="216" w:lineRule="auto"/>
        <w:ind w:left="0" w:firstLine="360"/>
        <w:jc w:val="both"/>
        <w:rPr>
          <w:spacing w:val="-5"/>
        </w:rPr>
      </w:pPr>
      <w:r w:rsidRPr="00A81B7B">
        <w:rPr>
          <w:spacing w:val="-5"/>
        </w:rPr>
        <w:t>Творческая (Выставка газет</w:t>
      </w:r>
      <w:r>
        <w:rPr>
          <w:spacing w:val="-5"/>
        </w:rPr>
        <w:t>, посвящённых 250-й годовщине со дня рождения И.А.Крылова</w:t>
      </w:r>
      <w:r w:rsidRPr="00A81B7B">
        <w:rPr>
          <w:spacing w:val="-5"/>
        </w:rPr>
        <w:t>»</w:t>
      </w:r>
      <w:r>
        <w:rPr>
          <w:spacing w:val="-5"/>
        </w:rPr>
        <w:t>) (Положение о конкурсе стенгазет  прилагается) (Участники 5-11 классы)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/>
          <w:bCs/>
          <w:iCs/>
          <w:spacing w:val="-5"/>
        </w:rPr>
        <w:t>3.3 Организация работы предметных секций конференции</w:t>
      </w:r>
    </w:p>
    <w:p w:rsidR="00E06B49" w:rsidRPr="00A81B7B" w:rsidRDefault="00E06B49" w:rsidP="00E06B49">
      <w:pPr>
        <w:jc w:val="both"/>
        <w:rPr>
          <w:spacing w:val="-5"/>
        </w:rPr>
      </w:pPr>
      <w:r>
        <w:rPr>
          <w:spacing w:val="-5"/>
        </w:rPr>
        <w:t>Программы секций формируются на основании заявок</w:t>
      </w:r>
      <w:r w:rsidRPr="00A81B7B">
        <w:rPr>
          <w:spacing w:val="-5"/>
        </w:rPr>
        <w:t xml:space="preserve">. Состав экспертных комиссий по </w:t>
      </w:r>
      <w:r w:rsidRPr="00A81B7B">
        <w:rPr>
          <w:spacing w:val="-5"/>
        </w:rPr>
        <w:lastRenderedPageBreak/>
        <w:t xml:space="preserve">каждой секции формируется оргкомитетом </w:t>
      </w:r>
    </w:p>
    <w:p w:rsidR="00E06B49" w:rsidRPr="00A81B7B" w:rsidRDefault="00E06B49" w:rsidP="00E06B49">
      <w:pPr>
        <w:ind w:hanging="360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3"/>
        </w:numPr>
        <w:tabs>
          <w:tab w:val="clear" w:pos="720"/>
          <w:tab w:val="num" w:pos="567"/>
        </w:tabs>
        <w:ind w:left="0" w:firstLine="15"/>
        <w:jc w:val="both"/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</w:rPr>
        <w:t>Подведение итогов</w:t>
      </w:r>
    </w:p>
    <w:p w:rsidR="00E06B49" w:rsidRPr="00A81B7B" w:rsidRDefault="00E06B49" w:rsidP="00E06B49">
      <w:pPr>
        <w:rPr>
          <w:bCs/>
          <w:spacing w:val="-5"/>
        </w:rPr>
      </w:pPr>
      <w:r w:rsidRPr="00A81B7B">
        <w:rPr>
          <w:bCs/>
          <w:spacing w:val="-5"/>
        </w:rPr>
        <w:t>4.1.</w:t>
      </w:r>
      <w:r w:rsidRPr="00A81B7B">
        <w:rPr>
          <w:spacing w:val="-5"/>
        </w:rPr>
        <w:t>По окончании публичных выступлений каждая предметная комиссия подводит итоги и принимает решение о победителях  (призерах).Решение экспертных комиссий протоколируются и являются окончательными.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spacing w:val="-5"/>
        </w:rPr>
        <w:t>4.2. Подведение итогов осуществляется в трех возрастных категориях.</w:t>
      </w:r>
    </w:p>
    <w:p w:rsidR="00E06B49" w:rsidRPr="00A81B7B" w:rsidRDefault="00E06B49" w:rsidP="00E06B49">
      <w:pPr>
        <w:jc w:val="both"/>
        <w:rPr>
          <w:bCs/>
          <w:spacing w:val="-5"/>
        </w:rPr>
      </w:pPr>
      <w:r w:rsidRPr="00A81B7B">
        <w:rPr>
          <w:bCs/>
          <w:spacing w:val="-5"/>
        </w:rPr>
        <w:t xml:space="preserve">4.3. </w:t>
      </w:r>
      <w:r w:rsidRPr="00A81B7B">
        <w:rPr>
          <w:spacing w:val="-5"/>
        </w:rPr>
        <w:t>Победители и призеры секцийнаучно-практической конференции награждаются грамотами.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bCs/>
          <w:spacing w:val="-5"/>
        </w:rPr>
        <w:t xml:space="preserve">4.4. </w:t>
      </w:r>
      <w:r w:rsidRPr="00A81B7B">
        <w:rPr>
          <w:spacing w:val="-5"/>
        </w:rPr>
        <w:t xml:space="preserve">Руководители исследовательских работ награждаются Благодарственными письмами  </w:t>
      </w:r>
    </w:p>
    <w:p w:rsidR="00E06B49" w:rsidRPr="00A81B7B" w:rsidRDefault="00E06B49" w:rsidP="00E06B49">
      <w:pPr>
        <w:ind w:firstLine="708"/>
        <w:jc w:val="both"/>
        <w:rPr>
          <w:spacing w:val="-5"/>
        </w:rPr>
      </w:pPr>
    </w:p>
    <w:p w:rsidR="00E06B49" w:rsidRPr="00A81B7B" w:rsidRDefault="00E06B49" w:rsidP="00E06B49">
      <w:pPr>
        <w:numPr>
          <w:ilvl w:val="0"/>
          <w:numId w:val="3"/>
        </w:numPr>
        <w:tabs>
          <w:tab w:val="clear" w:pos="720"/>
          <w:tab w:val="num" w:pos="567"/>
        </w:tabs>
        <w:ind w:left="0" w:firstLine="15"/>
        <w:jc w:val="both"/>
        <w:rPr>
          <w:rFonts w:ascii="Arial Black" w:hAnsi="Arial Black"/>
          <w:bCs/>
          <w:spacing w:val="-5"/>
        </w:rPr>
      </w:pPr>
      <w:r w:rsidRPr="00A81B7B">
        <w:rPr>
          <w:rFonts w:ascii="Arial Black" w:hAnsi="Arial Black"/>
          <w:bCs/>
          <w:spacing w:val="-5"/>
        </w:rPr>
        <w:t>Руководство конференции</w:t>
      </w:r>
    </w:p>
    <w:p w:rsidR="00E06B49" w:rsidRPr="00A81B7B" w:rsidRDefault="00E06B49" w:rsidP="00E06B49">
      <w:pPr>
        <w:jc w:val="both"/>
        <w:rPr>
          <w:spacing w:val="-5"/>
        </w:rPr>
      </w:pPr>
      <w:r w:rsidRPr="00A81B7B">
        <w:rPr>
          <w:spacing w:val="-5"/>
        </w:rPr>
        <w:t xml:space="preserve">5.1. Общее руководство подготовкой и проведением конференции осуществляется оргкомитетом, утвержденным Отделом образования Администрации </w:t>
      </w:r>
      <w:proofErr w:type="spellStart"/>
      <w:r w:rsidRPr="00A81B7B">
        <w:rPr>
          <w:spacing w:val="-5"/>
        </w:rPr>
        <w:t>Зубцовского</w:t>
      </w:r>
      <w:proofErr w:type="spellEnd"/>
      <w:r w:rsidRPr="00A81B7B">
        <w:rPr>
          <w:spacing w:val="-5"/>
        </w:rPr>
        <w:t xml:space="preserve"> района.</w:t>
      </w:r>
    </w:p>
    <w:p w:rsidR="00E06B49" w:rsidRPr="00A81B7B" w:rsidRDefault="00E06B49" w:rsidP="00E06B49">
      <w:pPr>
        <w:jc w:val="both"/>
        <w:rPr>
          <w:spacing w:val="-5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E06B49" w:rsidRDefault="00E06B49" w:rsidP="00E06B49">
      <w:pPr>
        <w:jc w:val="both"/>
        <w:rPr>
          <w:b/>
          <w:color w:val="0000FF"/>
          <w:spacing w:val="-5"/>
          <w:sz w:val="28"/>
          <w:szCs w:val="28"/>
        </w:rPr>
      </w:pPr>
    </w:p>
    <w:p w:rsidR="00AA030D" w:rsidRPr="00E06B49" w:rsidRDefault="00AA030D"/>
    <w:sectPr w:rsidR="00AA030D" w:rsidRPr="00E06B49" w:rsidSect="00BC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7ED0394"/>
    <w:multiLevelType w:val="hybridMultilevel"/>
    <w:tmpl w:val="0D968C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E67"/>
    <w:rsid w:val="003D0E67"/>
    <w:rsid w:val="008301DA"/>
    <w:rsid w:val="00AA030D"/>
    <w:rsid w:val="00BC3068"/>
    <w:rsid w:val="00E06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4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4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2018-11-28T06:01:00Z</dcterms:created>
  <dcterms:modified xsi:type="dcterms:W3CDTF">2018-11-28T06:01:00Z</dcterms:modified>
</cp:coreProperties>
</file>