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D5" w:rsidRPr="00E421D5" w:rsidRDefault="00E421D5" w:rsidP="008D64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Предмет:</w:t>
      </w:r>
      <w:r w:rsidRPr="00E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история</w:t>
      </w:r>
      <w:r w:rsidR="00702F4E">
        <w:rPr>
          <w:rFonts w:ascii="Times New Roman" w:eastAsia="Times New Roman" w:hAnsi="Times New Roman" w:cs="Times New Roman"/>
          <w:sz w:val="24"/>
          <w:szCs w:val="24"/>
        </w:rPr>
        <w:t>, класс 6</w:t>
      </w:r>
    </w:p>
    <w:p w:rsidR="00E421D5" w:rsidRPr="00E421D5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урока:</w:t>
      </w:r>
      <w:r w:rsidRPr="00E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Могущество папской власти. Католическая церковь и еретики.</w:t>
      </w:r>
    </w:p>
    <w:p w:rsidR="00E421D5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b/>
          <w:bCs/>
          <w:sz w:val="24"/>
          <w:szCs w:val="24"/>
        </w:rPr>
        <w:t>Тип урока:</w:t>
      </w:r>
      <w:r w:rsidRPr="00E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урок изучения нового материала</w:t>
      </w:r>
    </w:p>
    <w:p w:rsidR="00E421D5" w:rsidRPr="00E421D5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b/>
          <w:sz w:val="24"/>
          <w:szCs w:val="24"/>
        </w:rPr>
        <w:t>Педагогические цели: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21D5">
        <w:rPr>
          <w:rFonts w:ascii="Times New Roman" w:hAnsi="Times New Roman" w:cs="Times New Roman"/>
          <w:color w:val="000000"/>
        </w:rPr>
        <w:t xml:space="preserve">Создать условия для формирования представлений о возросшей роли католической церкви в политической и экономической жизни Средневековья; объяснить основные понятия христианского вероучения, различия между католической и православной церковью; дать характеристику средневековым ересям; познакомить с понятиями </w:t>
      </w:r>
      <w:r w:rsidRPr="00E421D5">
        <w:rPr>
          <w:rFonts w:ascii="Times New Roman" w:hAnsi="Times New Roman" w:cs="Times New Roman"/>
          <w:i/>
          <w:iCs/>
          <w:color w:val="000000"/>
        </w:rPr>
        <w:t>сословие, индульгенция, фанатизм, интердикт, инквизиция, орден</w:t>
      </w:r>
    </w:p>
    <w:p w:rsidR="00E421D5" w:rsidRPr="00E421D5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Прогнозируемые результаты</w:t>
      </w:r>
    </w:p>
    <w:p w:rsidR="00E421D5" w:rsidRPr="00E421D5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личностные: </w:t>
      </w:r>
    </w:p>
    <w:p w:rsidR="00E421D5" w:rsidRPr="00E421D5" w:rsidRDefault="00E421D5" w:rsidP="00E421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sz w:val="24"/>
          <w:szCs w:val="24"/>
        </w:rPr>
        <w:t>учить проверять себя;</w:t>
      </w:r>
    </w:p>
    <w:p w:rsidR="00E421D5" w:rsidRPr="00E421D5" w:rsidRDefault="00E421D5" w:rsidP="00E421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sz w:val="24"/>
          <w:szCs w:val="24"/>
        </w:rPr>
        <w:t>учить давать оценку своим действиям;</w:t>
      </w:r>
    </w:p>
    <w:p w:rsidR="00E421D5" w:rsidRPr="00E421D5" w:rsidRDefault="00E421D5" w:rsidP="00E421D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sz w:val="24"/>
          <w:szCs w:val="24"/>
        </w:rPr>
        <w:t>учить работать в группе, чувствовать свой вклад в общую работу;</w:t>
      </w:r>
    </w:p>
    <w:p w:rsidR="00E421D5" w:rsidRPr="005F1C5F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sz w:val="24"/>
          <w:szCs w:val="24"/>
          <w:u w:val="single"/>
        </w:rPr>
        <w:t>метапредметные</w:t>
      </w:r>
      <w:r w:rsidRPr="00E421D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21D5" w:rsidRPr="005F1C5F" w:rsidRDefault="00E421D5" w:rsidP="00E421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C5F">
        <w:rPr>
          <w:rFonts w:ascii="Times New Roman" w:hAnsi="Times New Roman" w:cs="Times New Roman"/>
          <w:b/>
          <w:bCs/>
          <w:i/>
          <w:iCs/>
          <w:color w:val="000000"/>
        </w:rPr>
        <w:t xml:space="preserve">Познавательные: </w:t>
      </w:r>
      <w:r w:rsidRPr="005F1C5F">
        <w:rPr>
          <w:rFonts w:ascii="Times New Roman" w:hAnsi="Times New Roman" w:cs="Times New Roman"/>
          <w:color w:val="000000"/>
        </w:rPr>
        <w:t>осознанно и произвольно строят речевые высказывания, структурируют знания, находят необходимую ин</w:t>
      </w:r>
      <w:r w:rsidRPr="005F1C5F">
        <w:rPr>
          <w:rFonts w:ascii="Times New Roman" w:hAnsi="Times New Roman" w:cs="Times New Roman"/>
          <w:color w:val="000000"/>
        </w:rPr>
        <w:softHyphen/>
        <w:t>формацию в тексте, выделяют смысловые части.</w:t>
      </w:r>
    </w:p>
    <w:p w:rsidR="00E421D5" w:rsidRPr="005F1C5F" w:rsidRDefault="00E421D5" w:rsidP="00E421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C5F">
        <w:rPr>
          <w:rFonts w:ascii="Times New Roman" w:hAnsi="Times New Roman" w:cs="Times New Roman"/>
          <w:b/>
          <w:i/>
          <w:iCs/>
          <w:color w:val="000000"/>
        </w:rPr>
        <w:t>Регулятивные</w:t>
      </w:r>
      <w:r w:rsidRPr="005F1C5F">
        <w:rPr>
          <w:rFonts w:ascii="Times New Roman" w:hAnsi="Times New Roman" w:cs="Times New Roman"/>
          <w:i/>
          <w:iCs/>
          <w:color w:val="000000"/>
        </w:rPr>
        <w:t xml:space="preserve">: </w:t>
      </w:r>
      <w:r w:rsidRPr="005F1C5F">
        <w:rPr>
          <w:rFonts w:ascii="Times New Roman" w:hAnsi="Times New Roman" w:cs="Times New Roman"/>
          <w:color w:val="000000"/>
        </w:rPr>
        <w:t>выделяют и сохраняют учебные задачи, принимают учебные задачи для самостоятель</w:t>
      </w:r>
      <w:r w:rsidRPr="005F1C5F">
        <w:rPr>
          <w:rFonts w:ascii="Times New Roman" w:hAnsi="Times New Roman" w:cs="Times New Roman"/>
          <w:color w:val="000000"/>
        </w:rPr>
        <w:softHyphen/>
        <w:t>ного выполнения.</w:t>
      </w:r>
    </w:p>
    <w:p w:rsidR="00E421D5" w:rsidRPr="005F1C5F" w:rsidRDefault="00E421D5" w:rsidP="00E421D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F1C5F">
        <w:rPr>
          <w:rFonts w:ascii="Times New Roman" w:hAnsi="Times New Roman" w:cs="Times New Roman"/>
          <w:b/>
          <w:i/>
          <w:iCs/>
          <w:color w:val="000000"/>
        </w:rPr>
        <w:t>Коммуникативные</w:t>
      </w:r>
      <w:r w:rsidRPr="005F1C5F">
        <w:rPr>
          <w:rFonts w:ascii="Times New Roman" w:hAnsi="Times New Roman" w:cs="Times New Roman"/>
          <w:i/>
          <w:iCs/>
          <w:color w:val="000000"/>
        </w:rPr>
        <w:t xml:space="preserve">: </w:t>
      </w:r>
      <w:r w:rsidRPr="005F1C5F">
        <w:rPr>
          <w:rFonts w:ascii="Times New Roman" w:hAnsi="Times New Roman" w:cs="Times New Roman"/>
          <w:color w:val="000000"/>
        </w:rPr>
        <w:t>планируют учебное сотрудничество с учителем и сверстниками, выражают свои мысли с достаточной полнотой и точностью, формулируют и аргументируют свое мнение в коммуникации.</w:t>
      </w:r>
    </w:p>
    <w:p w:rsidR="00E421D5" w:rsidRPr="00E421D5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sz w:val="24"/>
          <w:szCs w:val="24"/>
          <w:u w:val="single"/>
        </w:rPr>
        <w:t>предметные:</w:t>
      </w:r>
    </w:p>
    <w:p w:rsidR="00E421D5" w:rsidRPr="00E421D5" w:rsidRDefault="00E421D5" w:rsidP="00E421D5">
      <w:pPr>
        <w:pStyle w:val="a6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Sylfaen" w:hAnsi="Sylfaen" w:cs="Sylfaen"/>
          <w:color w:val="000000"/>
        </w:rPr>
      </w:pPr>
      <w:r w:rsidRPr="00E421D5">
        <w:rPr>
          <w:rFonts w:ascii="Sylfaen" w:hAnsi="Sylfaen"/>
          <w:color w:val="000000"/>
        </w:rPr>
        <w:t>знают</w:t>
      </w:r>
      <w:r w:rsidRPr="00E421D5">
        <w:rPr>
          <w:rFonts w:ascii="Sylfaen" w:hAnsi="Sylfaen" w:cs="Sylfaen"/>
          <w:color w:val="000000"/>
        </w:rPr>
        <w:t xml:space="preserve">, </w:t>
      </w:r>
      <w:r w:rsidRPr="00E421D5">
        <w:rPr>
          <w:rFonts w:ascii="Sylfaen" w:hAnsi="Sylfaen"/>
          <w:color w:val="000000"/>
        </w:rPr>
        <w:t>какую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роль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играла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христианская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церковь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в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обществе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раннего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Средневековья</w:t>
      </w:r>
      <w:r w:rsidRPr="00E421D5">
        <w:rPr>
          <w:rFonts w:ascii="Sylfaen" w:hAnsi="Sylfaen" w:cs="Sylfaen"/>
          <w:color w:val="000000"/>
        </w:rPr>
        <w:t>,</w:t>
      </w:r>
      <w:r w:rsidR="008D64C0">
        <w:rPr>
          <w:rFonts w:ascii="Sylfaen" w:hAnsi="Sylfaen" w:cs="Sylfaen"/>
          <w:color w:val="000000"/>
        </w:rPr>
        <w:t>объясняют причины раскола христианской церкви на католическую и православную;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проводят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сравнение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за</w:t>
      </w:r>
      <w:r w:rsidRPr="00E421D5">
        <w:rPr>
          <w:rFonts w:ascii="Sylfaen" w:hAnsi="Sylfaen"/>
          <w:color w:val="000000"/>
        </w:rPr>
        <w:softHyphen/>
        <w:t>падной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и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восточной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церквей</w:t>
      </w:r>
      <w:r w:rsidRPr="00E421D5">
        <w:rPr>
          <w:rFonts w:ascii="Sylfaen" w:hAnsi="Sylfaen" w:cs="Sylfaen"/>
          <w:color w:val="000000"/>
        </w:rPr>
        <w:t xml:space="preserve">, </w:t>
      </w:r>
      <w:r w:rsidRPr="00E421D5">
        <w:rPr>
          <w:rFonts w:ascii="Sylfaen" w:hAnsi="Sylfaen"/>
          <w:color w:val="000000"/>
        </w:rPr>
        <w:t>раскрывают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суть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борьбы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пап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за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светскую</w:t>
      </w:r>
      <w:r w:rsidRPr="00E421D5">
        <w:rPr>
          <w:rFonts w:ascii="Sylfaen" w:hAnsi="Sylfaen" w:cs="Sylfaen"/>
          <w:color w:val="000000"/>
        </w:rPr>
        <w:t xml:space="preserve"> </w:t>
      </w:r>
      <w:r w:rsidRPr="00E421D5">
        <w:rPr>
          <w:rFonts w:ascii="Sylfaen" w:hAnsi="Sylfaen"/>
          <w:color w:val="000000"/>
        </w:rPr>
        <w:t>власть</w:t>
      </w:r>
      <w:r w:rsidRPr="00E421D5">
        <w:rPr>
          <w:rFonts w:ascii="Sylfaen" w:hAnsi="Sylfaen" w:cs="Sylfaen"/>
          <w:color w:val="000000"/>
        </w:rPr>
        <w:t xml:space="preserve">; </w:t>
      </w:r>
      <w:r>
        <w:rPr>
          <w:rFonts w:ascii="Sylfaen" w:hAnsi="Sylfaen"/>
          <w:color w:val="000000"/>
        </w:rPr>
        <w:t>характеризуют отношение церкви с еретиками</w:t>
      </w:r>
      <w:r w:rsidR="00702F4E">
        <w:rPr>
          <w:rFonts w:ascii="Sylfaen" w:hAnsi="Sylfaen"/>
          <w:color w:val="000000"/>
        </w:rPr>
        <w:t>.</w:t>
      </w:r>
    </w:p>
    <w:p w:rsidR="00702F4E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b/>
          <w:bCs/>
          <w:sz w:val="24"/>
          <w:szCs w:val="24"/>
        </w:rPr>
        <w:t>Дидактические средства:</w:t>
      </w:r>
      <w:r w:rsidRPr="00E421D5">
        <w:rPr>
          <w:rFonts w:ascii="Times New Roman" w:eastAsia="Times New Roman" w:hAnsi="Times New Roman" w:cs="Times New Roman"/>
          <w:sz w:val="24"/>
          <w:szCs w:val="24"/>
        </w:rPr>
        <w:t xml:space="preserve"> учебник, </w:t>
      </w:r>
      <w:r w:rsidR="00702F4E">
        <w:rPr>
          <w:rFonts w:ascii="Times New Roman" w:eastAsia="Times New Roman" w:hAnsi="Times New Roman" w:cs="Times New Roman"/>
          <w:sz w:val="24"/>
          <w:szCs w:val="24"/>
        </w:rPr>
        <w:t>презентация «Могущество папской власти. Католическая церковь и еретики»</w:t>
      </w:r>
    </w:p>
    <w:p w:rsidR="00E421D5" w:rsidRDefault="00E421D5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21D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Оборудование:</w:t>
      </w:r>
      <w:r w:rsidRPr="00E4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2F4E">
        <w:rPr>
          <w:rFonts w:ascii="Times New Roman" w:eastAsia="Times New Roman" w:hAnsi="Times New Roman" w:cs="Times New Roman"/>
          <w:sz w:val="24"/>
          <w:szCs w:val="24"/>
        </w:rPr>
        <w:t>экран, проектор.</w:t>
      </w:r>
    </w:p>
    <w:p w:rsidR="00702F4E" w:rsidRDefault="00702F4E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Основное содержание: </w:t>
      </w:r>
    </w:p>
    <w:p w:rsidR="00175145" w:rsidRDefault="00702F4E" w:rsidP="00175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Первое сословие.</w:t>
      </w:r>
      <w:r w:rsidR="00175145" w:rsidRPr="00175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5145">
        <w:rPr>
          <w:rFonts w:ascii="Times New Roman" w:eastAsia="Times New Roman" w:hAnsi="Times New Roman" w:cs="Times New Roman"/>
          <w:sz w:val="24"/>
          <w:szCs w:val="24"/>
        </w:rPr>
        <w:t>2.Богатство церкви.</w:t>
      </w:r>
    </w:p>
    <w:p w:rsidR="00175145" w:rsidRPr="00E421D5" w:rsidRDefault="00175145" w:rsidP="001751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Разделение церквей 4. борьба пап за светскую власть.</w:t>
      </w:r>
      <w:r w:rsidRPr="001751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5. Борьба церкви с еретиками.</w:t>
      </w:r>
    </w:p>
    <w:p w:rsidR="00E421D5" w:rsidRDefault="00702F4E" w:rsidP="00E421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понятия урока: сословия, десятина, индульгенция, интердикт, инквизиция.</w:t>
      </w:r>
    </w:p>
    <w:tbl>
      <w:tblPr>
        <w:tblW w:w="15310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02"/>
        <w:gridCol w:w="1418"/>
        <w:gridCol w:w="3118"/>
        <w:gridCol w:w="3686"/>
        <w:gridCol w:w="2693"/>
        <w:gridCol w:w="2693"/>
      </w:tblGrid>
      <w:tr w:rsidR="00175145" w:rsidRPr="00E421D5" w:rsidTr="000C075A">
        <w:trPr>
          <w:tblCellSpacing w:w="0" w:type="dxa"/>
        </w:trPr>
        <w:tc>
          <w:tcPr>
            <w:tcW w:w="170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1D5">
              <w:rPr>
                <w:rFonts w:ascii="Times New Roman" w:eastAsia="Times New Roman" w:hAnsi="Times New Roman" w:cs="Times New Roman"/>
                <w:sz w:val="24"/>
                <w:szCs w:val="24"/>
              </w:rPr>
              <w:t>Этап урока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1D5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работы, формы, методы, приемы</w:t>
            </w:r>
          </w:p>
        </w:tc>
        <w:tc>
          <w:tcPr>
            <w:tcW w:w="68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1D5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педагогического взаимодействия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1D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Формируемые УУД</w:t>
            </w:r>
          </w:p>
        </w:tc>
        <w:tc>
          <w:tcPr>
            <w:tcW w:w="269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1D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0C075A" w:rsidRPr="00E421D5" w:rsidTr="000C075A">
        <w:trPr>
          <w:trHeight w:val="885"/>
          <w:tblCellSpacing w:w="0" w:type="dxa"/>
        </w:trPr>
        <w:tc>
          <w:tcPr>
            <w:tcW w:w="170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1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1D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75A" w:rsidRPr="00E421D5" w:rsidTr="000C075A">
        <w:trPr>
          <w:trHeight w:val="2742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702F4E" w:rsidRDefault="00702F4E" w:rsidP="00702F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2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02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  <w:p w:rsidR="00702F4E" w:rsidRPr="00E421D5" w:rsidRDefault="00702F4E" w:rsidP="00E421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F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момент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1D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02F4E"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готовности, настрой на активную работу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702F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1D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702F4E"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 контроль готовности обучающихся. Положительный эмоциональный настрой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471D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1D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471D29"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Приветствуют учителя. Проверяют готовность.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1D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4030D6"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702F4E"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ичностные</w:t>
            </w:r>
            <w:r w:rsidR="004030D6">
              <w:rPr>
                <w:rFonts w:ascii="Times New Roman" w:eastAsia="Times New Roman" w:hAnsi="Times New Roman" w:cs="Times New Roman"/>
                <w:sz w:val="20"/>
                <w:szCs w:val="20"/>
              </w:rPr>
              <w:t>, регулятивные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21D5" w:rsidRPr="00E421D5" w:rsidRDefault="00E421D5" w:rsidP="00E421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421D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702F4E"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Положительный настрой</w:t>
            </w:r>
          </w:p>
        </w:tc>
      </w:tr>
      <w:tr w:rsidR="00471D29" w:rsidRPr="00E421D5" w:rsidTr="000C075A">
        <w:trPr>
          <w:trHeight w:val="542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2F4E" w:rsidRPr="00E421D5" w:rsidRDefault="00471D29" w:rsidP="00471D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1D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2F4E" w:rsidRPr="00175145" w:rsidRDefault="00471D29" w:rsidP="00734F4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Устный опрос. Фронтальный по вопросам 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2F4E" w:rsidRPr="00175145" w:rsidRDefault="00471D29" w:rsidP="00E421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Задает вопросы.</w:t>
            </w:r>
            <w:r w:rsidR="00734F42"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учебника с. 126</w:t>
            </w:r>
          </w:p>
          <w:p w:rsidR="00471D29" w:rsidRPr="00175145" w:rsidRDefault="00471D29" w:rsidP="00E421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Контролирует ответы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2F4E" w:rsidRPr="00175145" w:rsidRDefault="00471D29" w:rsidP="00471D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Внимательно слушают вопросы, формулируют ответы, дополняют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2F4E" w:rsidRPr="00175145" w:rsidRDefault="00471D29" w:rsidP="00471D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Личностные</w:t>
            </w:r>
            <w:r w:rsidR="004030D6">
              <w:rPr>
                <w:rFonts w:ascii="Times New Roman" w:eastAsia="Times New Roman" w:hAnsi="Times New Roman" w:cs="Times New Roman"/>
                <w:sz w:val="20"/>
                <w:szCs w:val="20"/>
              </w:rPr>
              <w:t>: формулировка ответов</w:t>
            </w:r>
          </w:p>
          <w:p w:rsidR="00471D29" w:rsidRDefault="00471D29" w:rsidP="00471D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Предметные: знают материал, связанные со средневековыми городами</w:t>
            </w:r>
          </w:p>
          <w:p w:rsidR="004030D6" w:rsidRPr="00175145" w:rsidRDefault="004030D6" w:rsidP="00471D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Регулятивные: регулируют свое поведение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2F4E" w:rsidRPr="00175145" w:rsidRDefault="00471D29" w:rsidP="00471D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Обобщить материал, проверить знания домашней работы </w:t>
            </w:r>
          </w:p>
        </w:tc>
      </w:tr>
      <w:tr w:rsidR="00471D29" w:rsidRPr="00E421D5" w:rsidTr="000C075A">
        <w:trPr>
          <w:trHeight w:val="1278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D29" w:rsidRPr="00471D29" w:rsidRDefault="00471D29" w:rsidP="00471D2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3.Актуализация опорных знаний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5145" w:rsidRPr="00175145" w:rsidRDefault="00175145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Устный опрос:</w:t>
            </w:r>
          </w:p>
          <w:p w:rsidR="00175145" w:rsidRPr="00175145" w:rsidRDefault="00175145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30D6" w:rsidRDefault="00175145" w:rsidP="004030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Задает вопросы</w:t>
            </w:r>
          </w:p>
          <w:p w:rsidR="004030D6" w:rsidRPr="00175145" w:rsidRDefault="004030D6" w:rsidP="004030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-какую роль играла церковь в раннее средневековье?</w:t>
            </w:r>
          </w:p>
          <w:p w:rsidR="004030D6" w:rsidRPr="00175145" w:rsidRDefault="004030D6" w:rsidP="004030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- как христианская церковь стала крупнейшим землевладельцем?</w:t>
            </w:r>
          </w:p>
          <w:p w:rsidR="004030D6" w:rsidRDefault="004030D6" w:rsidP="004030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- Кто был служителем церкви?</w:t>
            </w:r>
          </w:p>
          <w:p w:rsidR="00471D29" w:rsidRPr="00175145" w:rsidRDefault="00175145" w:rsidP="004030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Анализирует ответы.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D29" w:rsidRPr="00175145" w:rsidRDefault="00175145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Грамотно формулируют ответ.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D29" w:rsidRDefault="00175145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Церковь играет могущественную роль</w:t>
            </w:r>
            <w:r w:rsidR="004030D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контролирует все области жизни средневекового общества.</w:t>
            </w:r>
          </w:p>
          <w:p w:rsidR="00175145" w:rsidRPr="00175145" w:rsidRDefault="00175145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 церкви с Хлодвигом послужил усилению церкви. Церковь становится крупным землевладельцем. Называют служителей церкви по иерархии.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1D29" w:rsidRPr="00175145" w:rsidRDefault="00175145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75145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 отвечают на вопросы, приходят к определению темы урока.</w:t>
            </w:r>
          </w:p>
        </w:tc>
      </w:tr>
      <w:tr w:rsidR="00175145" w:rsidRPr="00E421D5" w:rsidTr="000C075A">
        <w:trPr>
          <w:trHeight w:val="1278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5145" w:rsidRDefault="00175145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Определение темы. Постановка учебных задач.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5145" w:rsidRPr="00175145" w:rsidRDefault="004030D6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Беседа 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5145" w:rsidRDefault="004030D6" w:rsidP="00E421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-Какую тему сегодня будем изучать? </w:t>
            </w:r>
          </w:p>
          <w:p w:rsidR="004030D6" w:rsidRDefault="004030D6" w:rsidP="00E421D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-Какие задачи должны будем решить? </w:t>
            </w:r>
          </w:p>
          <w:p w:rsidR="004030D6" w:rsidRDefault="004030D6" w:rsidP="004030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Открывает первый слайд презентации Тема «Могущество папской власти. </w:t>
            </w:r>
            <w:r w:rsidR="00734F42">
              <w:rPr>
                <w:rFonts w:ascii="Times New Roman" w:eastAsia="Times New Roman" w:hAnsi="Times New Roman" w:cs="Times New Roman"/>
                <w:sz w:val="20"/>
                <w:szCs w:val="20"/>
              </w:rPr>
              <w:t>Католическая церковь и еретики»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5145" w:rsidRDefault="004030D6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Формулировка цели, задач.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5145" w:rsidRDefault="004030D6" w:rsidP="004030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Регулятивные: определение темы, задач урока.</w:t>
            </w:r>
          </w:p>
          <w:p w:rsidR="004030D6" w:rsidRDefault="004030D6" w:rsidP="004030D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75145" w:rsidRPr="00175145" w:rsidRDefault="004030D6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Формулировка темы и запись ее в тетрадь .</w:t>
            </w:r>
          </w:p>
        </w:tc>
      </w:tr>
      <w:tr w:rsidR="000C075A" w:rsidRPr="00E421D5" w:rsidTr="000C075A">
        <w:trPr>
          <w:trHeight w:val="1278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75A" w:rsidRDefault="000C075A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Изучение нового материала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0697" w:rsidRDefault="000C075A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</w:t>
            </w:r>
          </w:p>
          <w:p w:rsidR="00D60697" w:rsidRDefault="00D60697" w:rsidP="00D606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0697" w:rsidRDefault="00D60697" w:rsidP="00D606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C075A" w:rsidRDefault="00D60697" w:rsidP="00D606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учебником, заполнение пропусков прием «неоконченное предложение»</w:t>
            </w:r>
          </w:p>
          <w:p w:rsidR="004D707A" w:rsidRDefault="004D707A" w:rsidP="00D606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Default="004D707A" w:rsidP="00D606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Default="004D707A" w:rsidP="00D606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Default="004D707A" w:rsidP="00D606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Pr="00D60697" w:rsidRDefault="004D707A" w:rsidP="00D6069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в группах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75A" w:rsidRDefault="000C075A" w:rsidP="000C075A">
            <w:pPr>
              <w:pStyle w:val="a6"/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Что такое сословие?</w:t>
            </w:r>
          </w:p>
          <w:p w:rsidR="000C075A" w:rsidRDefault="000C075A" w:rsidP="000C075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термина в тетрадь</w:t>
            </w:r>
          </w:p>
          <w:p w:rsidR="000C075A" w:rsidRDefault="000C075A" w:rsidP="000C075A">
            <w:pPr>
              <w:pStyle w:val="a6"/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Заполнение схемы,, рассуждая по рисункам в презентации слайд №3</w:t>
            </w:r>
          </w:p>
          <w:p w:rsidR="00D60697" w:rsidRDefault="00D60697" w:rsidP="00D60697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0697" w:rsidRDefault="00D60697" w:rsidP="00D60697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0697" w:rsidRDefault="00D60697" w:rsidP="00D60697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0697" w:rsidRPr="00D60697" w:rsidRDefault="00D60697" w:rsidP="00D60697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0697" w:rsidRDefault="00D60697" w:rsidP="00D60697">
            <w:pPr>
              <w:pStyle w:val="a6"/>
              <w:numPr>
                <w:ilvl w:val="0"/>
                <w:numId w:val="6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богатства церкви. Задачу ставит: прочесть п.2 с.128-129 и заполнить пропуски в предложениях</w:t>
            </w:r>
          </w:p>
          <w:p w:rsidR="000C075A" w:rsidRDefault="00D60697" w:rsidP="00D60697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06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(раздаточный материал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Приложение №1</w:t>
            </w:r>
            <w:r w:rsidRPr="00D6069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D60697" w:rsidRDefault="00D60697" w:rsidP="00D60697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работы:</w:t>
            </w:r>
          </w:p>
          <w:p w:rsidR="00D60697" w:rsidRDefault="004D707A" w:rsidP="004D707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Сверка записей со слайдом презентации №4</w:t>
            </w:r>
          </w:p>
          <w:p w:rsidR="004D707A" w:rsidRDefault="004D707A" w:rsidP="004D707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 над знанием новых слов: - Как называется налог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церкви?</w:t>
            </w:r>
          </w:p>
          <w:p w:rsidR="004D707A" w:rsidRDefault="004D707A" w:rsidP="004D707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Что такое индульгенция:</w:t>
            </w:r>
          </w:p>
          <w:p w:rsidR="004D707A" w:rsidRDefault="004D707A" w:rsidP="004D707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 раздает карточки трем группам: 1 группа: выяснить. Почему христианская церковь раскололась на две ветви?</w:t>
            </w:r>
          </w:p>
          <w:p w:rsidR="004D707A" w:rsidRDefault="004D707A" w:rsidP="004D707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группа: выяснить, чем закончилась борьба пап за светскую власть?</w:t>
            </w:r>
          </w:p>
          <w:p w:rsidR="004D707A" w:rsidRPr="00D60697" w:rsidRDefault="004D707A" w:rsidP="004D707A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 группа: Что проповедовали еретики, как церковь боролась с еретиками? </w:t>
            </w:r>
            <w:r w:rsidR="00DF3718">
              <w:rPr>
                <w:rFonts w:ascii="Times New Roman" w:eastAsia="Times New Roman" w:hAnsi="Times New Roman" w:cs="Times New Roman"/>
                <w:sz w:val="20"/>
                <w:szCs w:val="20"/>
              </w:rPr>
              <w:t>(Приложение 2)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75A" w:rsidRDefault="000C075A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Формулировка термина, запись в тетрадях, </w:t>
            </w:r>
          </w:p>
          <w:p w:rsidR="000C075A" w:rsidRDefault="000C075A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Заполнение схемы: первое сословие, второе. Третье.</w:t>
            </w:r>
          </w:p>
          <w:p w:rsidR="00D60697" w:rsidRDefault="00D60697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0697" w:rsidRDefault="00D60697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Чтение материала учебника, заполнение пропусков.</w:t>
            </w:r>
          </w:p>
          <w:p w:rsidR="004D707A" w:rsidRDefault="004D707A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Default="004D707A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Default="004D707A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Default="004D707A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  <w:p w:rsidR="004D707A" w:rsidRDefault="004D707A" w:rsidP="004D7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Pr="004D707A" w:rsidRDefault="004D707A" w:rsidP="004D7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Pr="004D707A" w:rsidRDefault="004D707A" w:rsidP="004D7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Default="004D707A" w:rsidP="004D7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Дают определения терминов.</w:t>
            </w:r>
          </w:p>
          <w:p w:rsidR="004D707A" w:rsidRDefault="004D707A" w:rsidP="004D7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Pr="004D707A" w:rsidRDefault="004D707A" w:rsidP="004D70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Работают в группах согласно заданиям в карточках. 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075A" w:rsidRDefault="000C075A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Регулятивные:</w:t>
            </w:r>
            <w:r w:rsidR="00D6069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поставленной задачи.</w:t>
            </w: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Познавательные: в</w:t>
            </w:r>
            <w:r w:rsidR="00D60697">
              <w:rPr>
                <w:rFonts w:ascii="Times New Roman" w:eastAsia="Times New Roman" w:hAnsi="Times New Roman" w:cs="Times New Roman"/>
                <w:sz w:val="20"/>
                <w:szCs w:val="20"/>
              </w:rPr>
              <w:t>ыделение главного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тексте.</w:t>
            </w: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60697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D707A" w:rsidRDefault="004D707A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EE7C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Познавательные: умение выделять главное</w:t>
            </w:r>
          </w:p>
          <w:p w:rsidR="00EE7CBC" w:rsidRDefault="00EE7CBC" w:rsidP="00EE7C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Регулятивные: принимают. выполняют поставленную задачу.</w:t>
            </w:r>
          </w:p>
          <w:p w:rsidR="00EE7CBC" w:rsidRDefault="00EE7CBC" w:rsidP="00EE7C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Коммуникативные: совместная работа в группе. формулировка ответа.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0697" w:rsidRDefault="00D60697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Дают определение термину «Сословию», заполняют схему.</w:t>
            </w:r>
          </w:p>
          <w:p w:rsidR="00D60697" w:rsidRDefault="00D60697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Заполнение пропусков.</w:t>
            </w:r>
          </w:p>
          <w:p w:rsidR="004D707A" w:rsidRDefault="004D707A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Проверка, единого текста, коррекция.</w:t>
            </w:r>
          </w:p>
          <w:p w:rsidR="004D707A" w:rsidRDefault="004D707A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Знают новые термины: десятина. индульгенция. </w:t>
            </w:r>
          </w:p>
          <w:p w:rsidR="000C075A" w:rsidRDefault="000C075A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E7CBC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 готовят краткое сообщение по вопросу.</w:t>
            </w:r>
          </w:p>
        </w:tc>
      </w:tr>
      <w:tr w:rsidR="00EE7CBC" w:rsidRPr="00E421D5" w:rsidTr="000C075A">
        <w:trPr>
          <w:trHeight w:val="1278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EE7CBC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 закрепление знаний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EE7CBC" w:rsidP="00EE7C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фронтальный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Pr="00EE7CBC" w:rsidRDefault="00EE7CBC" w:rsidP="00EE7CBC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Отвечают на вопросы (Презентация слайд № 5)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5F1C5F" w:rsidP="005F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Отвечают на вопросы.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5F1C5F" w:rsidP="005F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Регулятивные: определяют качество работы на уроке.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5F1C5F" w:rsidP="005F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Знают новые термины. Устанавливают причинно-следственные связи, имеют представление о могуществе католической церкви и папской власти.</w:t>
            </w:r>
          </w:p>
        </w:tc>
      </w:tr>
      <w:tr w:rsidR="004D707A" w:rsidRPr="00E421D5" w:rsidTr="000C075A">
        <w:trPr>
          <w:trHeight w:val="1278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07A" w:rsidRDefault="00EE7CBC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 Домашнее задание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07A" w:rsidRDefault="00EE7CBC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07A" w:rsidRPr="00EE7CBC" w:rsidRDefault="00EE7CBC" w:rsidP="00EE7CBC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Запись д.з на доске: п.16 ответить на вопросы с.135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07A" w:rsidRDefault="00EE7CBC" w:rsidP="000C075A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Записывают домашнее задание в дневники.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07A" w:rsidRDefault="00EE7CBC" w:rsidP="00EE7C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Регулятивные: принимают задачу учителя.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07A" w:rsidRDefault="004D707A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E7CBC" w:rsidRPr="00E421D5" w:rsidTr="000C075A">
        <w:trPr>
          <w:trHeight w:val="1278"/>
          <w:tblCellSpacing w:w="0" w:type="dxa"/>
        </w:trPr>
        <w:tc>
          <w:tcPr>
            <w:tcW w:w="1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EE7CBC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Рефлексия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EE7CBC" w:rsidP="0017514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фронтальная</w:t>
            </w:r>
          </w:p>
        </w:tc>
        <w:tc>
          <w:tcPr>
            <w:tcW w:w="3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EE7CBC" w:rsidP="00EE7CBC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-Какие задачи удалось выполнить?</w:t>
            </w:r>
          </w:p>
          <w:p w:rsidR="00EE7CBC" w:rsidRDefault="00EE7CBC" w:rsidP="00EE7CBC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как оцениваете свою работу?</w:t>
            </w:r>
          </w:p>
          <w:p w:rsidR="005F1C5F" w:rsidRDefault="005F1C5F" w:rsidP="005F1C5F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-Спасибо за активную работу!</w:t>
            </w:r>
          </w:p>
          <w:p w:rsidR="005F1C5F" w:rsidRPr="00EE7CBC" w:rsidRDefault="005F1C5F" w:rsidP="005F1C5F">
            <w:pPr>
              <w:spacing w:after="0" w:line="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Оценки выставляет за урок.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EE7CBC" w:rsidP="00EE7CB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Обучающиеся оценивают свою работу. Обобщают выполненные задачи.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5F1C5F" w:rsidP="005F1C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Регулятивные: оценивают свою работу на уроке.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E7CBC" w:rsidRDefault="005F1C5F" w:rsidP="00D6069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Положительное завершение урока.</w:t>
            </w:r>
          </w:p>
        </w:tc>
      </w:tr>
    </w:tbl>
    <w:p w:rsidR="00876A8B" w:rsidRDefault="00876A8B" w:rsidP="00702F4E"/>
    <w:sectPr w:rsidR="00876A8B" w:rsidSect="001751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A8B" w:rsidRDefault="00876A8B" w:rsidP="00702F4E">
      <w:pPr>
        <w:spacing w:after="0" w:line="240" w:lineRule="auto"/>
      </w:pPr>
      <w:r>
        <w:separator/>
      </w:r>
    </w:p>
  </w:endnote>
  <w:endnote w:type="continuationSeparator" w:id="1">
    <w:p w:rsidR="00876A8B" w:rsidRDefault="00876A8B" w:rsidP="0070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A8B" w:rsidRDefault="00876A8B" w:rsidP="00702F4E">
      <w:pPr>
        <w:spacing w:after="0" w:line="240" w:lineRule="auto"/>
      </w:pPr>
      <w:r>
        <w:separator/>
      </w:r>
    </w:p>
  </w:footnote>
  <w:footnote w:type="continuationSeparator" w:id="1">
    <w:p w:rsidR="00876A8B" w:rsidRDefault="00876A8B" w:rsidP="00702F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52227"/>
    <w:multiLevelType w:val="multilevel"/>
    <w:tmpl w:val="E848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250AB"/>
    <w:multiLevelType w:val="multilevel"/>
    <w:tmpl w:val="FD16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3E223C"/>
    <w:multiLevelType w:val="hybridMultilevel"/>
    <w:tmpl w:val="05F01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16398C"/>
    <w:multiLevelType w:val="hybridMultilevel"/>
    <w:tmpl w:val="76145672"/>
    <w:lvl w:ilvl="0" w:tplc="857EDB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3451485"/>
    <w:multiLevelType w:val="hybridMultilevel"/>
    <w:tmpl w:val="C554D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182016"/>
    <w:multiLevelType w:val="multilevel"/>
    <w:tmpl w:val="E2405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21D5"/>
    <w:rsid w:val="000C075A"/>
    <w:rsid w:val="00175145"/>
    <w:rsid w:val="004030D6"/>
    <w:rsid w:val="00471D29"/>
    <w:rsid w:val="004D707A"/>
    <w:rsid w:val="005F1C5F"/>
    <w:rsid w:val="00702F4E"/>
    <w:rsid w:val="00734F42"/>
    <w:rsid w:val="00876A8B"/>
    <w:rsid w:val="008D64C0"/>
    <w:rsid w:val="00D60697"/>
    <w:rsid w:val="00DF3718"/>
    <w:rsid w:val="00E421D5"/>
    <w:rsid w:val="00EE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2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21D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42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21D5"/>
    <w:rPr>
      <w:b/>
      <w:bCs/>
    </w:rPr>
  </w:style>
  <w:style w:type="character" w:styleId="a5">
    <w:name w:val="Hyperlink"/>
    <w:basedOn w:val="a0"/>
    <w:uiPriority w:val="99"/>
    <w:semiHidden/>
    <w:unhideWhenUsed/>
    <w:rsid w:val="00E421D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421D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0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02F4E"/>
  </w:style>
  <w:style w:type="paragraph" w:styleId="a9">
    <w:name w:val="footer"/>
    <w:basedOn w:val="a"/>
    <w:link w:val="aa"/>
    <w:uiPriority w:val="99"/>
    <w:semiHidden/>
    <w:unhideWhenUsed/>
    <w:rsid w:val="0070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02F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Цифроном</dc:creator>
  <cp:keywords/>
  <dc:description/>
  <cp:lastModifiedBy>Цифроном</cp:lastModifiedBy>
  <cp:revision>2</cp:revision>
  <dcterms:created xsi:type="dcterms:W3CDTF">2017-11-12T10:59:00Z</dcterms:created>
  <dcterms:modified xsi:type="dcterms:W3CDTF">2017-11-12T13:46:00Z</dcterms:modified>
</cp:coreProperties>
</file>