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A38" w:rsidRDefault="00731A38" w:rsidP="00731A38">
      <w:pPr>
        <w:spacing w:after="0" w:line="240" w:lineRule="auto"/>
        <w:jc w:val="center"/>
        <w:rPr>
          <w:b/>
          <w:color w:val="auto"/>
          <w:spacing w:val="0"/>
          <w:sz w:val="24"/>
          <w:szCs w:val="24"/>
        </w:rPr>
      </w:pPr>
    </w:p>
    <w:p w:rsidR="00731A38" w:rsidRDefault="00731A38" w:rsidP="00731A38">
      <w:pPr>
        <w:spacing w:after="0" w:line="240" w:lineRule="auto"/>
        <w:jc w:val="center"/>
        <w:rPr>
          <w:b/>
          <w:color w:val="auto"/>
          <w:spacing w:val="0"/>
          <w:sz w:val="24"/>
          <w:szCs w:val="24"/>
        </w:rPr>
      </w:pPr>
    </w:p>
    <w:p w:rsidR="00731A38" w:rsidRPr="00731A38" w:rsidRDefault="00731A38" w:rsidP="00731A38">
      <w:pPr>
        <w:spacing w:after="0" w:line="240" w:lineRule="auto"/>
        <w:jc w:val="center"/>
        <w:rPr>
          <w:b/>
          <w:color w:val="auto"/>
          <w:spacing w:val="0"/>
          <w:sz w:val="24"/>
          <w:szCs w:val="24"/>
        </w:rPr>
      </w:pPr>
      <w:r w:rsidRPr="00731A38">
        <w:rPr>
          <w:b/>
          <w:color w:val="auto"/>
          <w:spacing w:val="0"/>
          <w:sz w:val="24"/>
          <w:szCs w:val="24"/>
        </w:rPr>
        <w:t>МБОУ СОШ №1</w:t>
      </w:r>
    </w:p>
    <w:p w:rsidR="00731A38" w:rsidRPr="00731A38" w:rsidRDefault="00731A38" w:rsidP="00731A38">
      <w:pPr>
        <w:spacing w:after="0" w:line="240" w:lineRule="auto"/>
        <w:jc w:val="center"/>
        <w:rPr>
          <w:b/>
          <w:color w:val="auto"/>
          <w:spacing w:val="0"/>
          <w:sz w:val="24"/>
          <w:szCs w:val="24"/>
        </w:rPr>
      </w:pPr>
    </w:p>
    <w:p w:rsidR="00731A38" w:rsidRPr="00731A38" w:rsidRDefault="00731A38" w:rsidP="00731A38">
      <w:pPr>
        <w:spacing w:after="0" w:line="240" w:lineRule="auto"/>
        <w:jc w:val="center"/>
        <w:rPr>
          <w:b/>
          <w:color w:val="auto"/>
          <w:spacing w:val="0"/>
          <w:sz w:val="24"/>
          <w:szCs w:val="24"/>
        </w:rPr>
      </w:pPr>
    </w:p>
    <w:p w:rsidR="00731A38" w:rsidRPr="00731A38" w:rsidRDefault="00731A38" w:rsidP="00731A38">
      <w:pPr>
        <w:spacing w:after="0" w:line="240" w:lineRule="auto"/>
        <w:jc w:val="center"/>
        <w:rPr>
          <w:b/>
          <w:color w:val="auto"/>
          <w:spacing w:val="0"/>
          <w:sz w:val="24"/>
          <w:szCs w:val="24"/>
        </w:rPr>
      </w:pPr>
    </w:p>
    <w:p w:rsidR="00731A38" w:rsidRPr="00731A38" w:rsidRDefault="00731A38" w:rsidP="00731A38">
      <w:pPr>
        <w:spacing w:after="0" w:line="240" w:lineRule="auto"/>
        <w:jc w:val="center"/>
        <w:rPr>
          <w:b/>
          <w:color w:val="auto"/>
          <w:spacing w:val="0"/>
          <w:sz w:val="24"/>
          <w:szCs w:val="24"/>
        </w:rPr>
      </w:pPr>
    </w:p>
    <w:p w:rsidR="00731A38" w:rsidRPr="00731A38" w:rsidRDefault="00731A38" w:rsidP="00731A38">
      <w:pPr>
        <w:spacing w:after="0" w:line="240" w:lineRule="auto"/>
        <w:jc w:val="center"/>
        <w:rPr>
          <w:b/>
          <w:color w:val="auto"/>
          <w:spacing w:val="0"/>
          <w:sz w:val="24"/>
          <w:szCs w:val="24"/>
        </w:rPr>
      </w:pPr>
    </w:p>
    <w:p w:rsidR="00731A38" w:rsidRPr="00731A38" w:rsidRDefault="00731A38" w:rsidP="00731A38">
      <w:pPr>
        <w:spacing w:after="0" w:line="240" w:lineRule="auto"/>
        <w:jc w:val="center"/>
        <w:rPr>
          <w:b/>
          <w:color w:val="auto"/>
          <w:spacing w:val="0"/>
          <w:sz w:val="24"/>
          <w:szCs w:val="24"/>
        </w:rPr>
      </w:pPr>
    </w:p>
    <w:p w:rsidR="00731A38" w:rsidRPr="00731A38" w:rsidRDefault="00731A38" w:rsidP="00731A38">
      <w:pPr>
        <w:spacing w:after="0" w:line="240" w:lineRule="auto"/>
        <w:jc w:val="center"/>
        <w:rPr>
          <w:b/>
          <w:color w:val="auto"/>
          <w:spacing w:val="0"/>
          <w:sz w:val="24"/>
          <w:szCs w:val="24"/>
        </w:rPr>
      </w:pPr>
    </w:p>
    <w:p w:rsidR="00731A38" w:rsidRPr="00731A38" w:rsidRDefault="00731A38" w:rsidP="00731A38">
      <w:pPr>
        <w:spacing w:after="0" w:line="240" w:lineRule="auto"/>
        <w:jc w:val="center"/>
        <w:rPr>
          <w:b/>
          <w:color w:val="auto"/>
          <w:spacing w:val="0"/>
          <w:sz w:val="24"/>
          <w:szCs w:val="24"/>
        </w:rPr>
      </w:pPr>
    </w:p>
    <w:p w:rsidR="00731A38" w:rsidRPr="00731A38" w:rsidRDefault="00731A38" w:rsidP="00731A38">
      <w:pPr>
        <w:spacing w:after="0" w:line="240" w:lineRule="auto"/>
        <w:jc w:val="center"/>
        <w:rPr>
          <w:b/>
          <w:color w:val="auto"/>
          <w:spacing w:val="0"/>
          <w:sz w:val="24"/>
          <w:szCs w:val="24"/>
        </w:rPr>
      </w:pPr>
    </w:p>
    <w:p w:rsidR="00731A38" w:rsidRDefault="00731A38" w:rsidP="00731A38">
      <w:pPr>
        <w:spacing w:after="0" w:line="240" w:lineRule="auto"/>
        <w:jc w:val="center"/>
        <w:rPr>
          <w:b/>
          <w:color w:val="auto"/>
          <w:spacing w:val="0"/>
          <w:sz w:val="24"/>
          <w:szCs w:val="24"/>
        </w:rPr>
      </w:pPr>
    </w:p>
    <w:p w:rsidR="00731A38" w:rsidRDefault="00731A38" w:rsidP="00731A38">
      <w:pPr>
        <w:spacing w:after="0" w:line="240" w:lineRule="auto"/>
        <w:jc w:val="center"/>
        <w:rPr>
          <w:b/>
          <w:color w:val="auto"/>
          <w:spacing w:val="0"/>
          <w:sz w:val="24"/>
          <w:szCs w:val="24"/>
        </w:rPr>
      </w:pPr>
    </w:p>
    <w:p w:rsidR="00731A38" w:rsidRDefault="00731A38" w:rsidP="00731A38">
      <w:pPr>
        <w:spacing w:after="0" w:line="240" w:lineRule="auto"/>
        <w:jc w:val="center"/>
        <w:rPr>
          <w:b/>
          <w:color w:val="auto"/>
          <w:spacing w:val="0"/>
          <w:sz w:val="24"/>
          <w:szCs w:val="24"/>
        </w:rPr>
      </w:pPr>
    </w:p>
    <w:p w:rsidR="00731A38" w:rsidRDefault="00731A38" w:rsidP="00731A38">
      <w:pPr>
        <w:spacing w:after="0" w:line="240" w:lineRule="auto"/>
        <w:jc w:val="center"/>
        <w:rPr>
          <w:b/>
          <w:color w:val="auto"/>
          <w:spacing w:val="0"/>
          <w:sz w:val="24"/>
          <w:szCs w:val="24"/>
        </w:rPr>
      </w:pPr>
    </w:p>
    <w:p w:rsidR="00731A38" w:rsidRPr="00731A38" w:rsidRDefault="00731A38" w:rsidP="00731A38">
      <w:pPr>
        <w:spacing w:after="0" w:line="240" w:lineRule="auto"/>
        <w:jc w:val="center"/>
        <w:rPr>
          <w:b/>
          <w:color w:val="auto"/>
          <w:spacing w:val="0"/>
          <w:sz w:val="24"/>
          <w:szCs w:val="24"/>
        </w:rPr>
      </w:pPr>
    </w:p>
    <w:p w:rsidR="00731A38" w:rsidRPr="00731A38" w:rsidRDefault="00731A38" w:rsidP="00731A38">
      <w:pPr>
        <w:spacing w:after="0" w:line="240" w:lineRule="auto"/>
        <w:jc w:val="center"/>
        <w:rPr>
          <w:b/>
          <w:color w:val="auto"/>
          <w:spacing w:val="0"/>
          <w:sz w:val="24"/>
          <w:szCs w:val="24"/>
        </w:rPr>
      </w:pPr>
    </w:p>
    <w:p w:rsidR="00731A38" w:rsidRPr="00363F61" w:rsidRDefault="00363F61" w:rsidP="00731A38">
      <w:pPr>
        <w:spacing w:after="0" w:line="240" w:lineRule="auto"/>
        <w:jc w:val="center"/>
        <w:rPr>
          <w:b/>
          <w:color w:val="auto"/>
          <w:spacing w:val="0"/>
          <w:sz w:val="44"/>
          <w:szCs w:val="44"/>
        </w:rPr>
      </w:pPr>
      <w:r>
        <w:rPr>
          <w:b/>
          <w:color w:val="auto"/>
          <w:spacing w:val="0"/>
          <w:sz w:val="44"/>
          <w:szCs w:val="44"/>
        </w:rPr>
        <w:t xml:space="preserve">Доклад по теме: </w:t>
      </w:r>
    </w:p>
    <w:p w:rsidR="00731A38" w:rsidRPr="004D33EB" w:rsidRDefault="00731A38" w:rsidP="004D33EB">
      <w:pPr>
        <w:spacing w:after="0" w:line="240" w:lineRule="auto"/>
        <w:jc w:val="center"/>
        <w:rPr>
          <w:b/>
          <w:color w:val="auto"/>
          <w:spacing w:val="0"/>
          <w:sz w:val="36"/>
          <w:szCs w:val="36"/>
        </w:rPr>
      </w:pPr>
      <w:r w:rsidRPr="004D33EB">
        <w:rPr>
          <w:b/>
          <w:color w:val="auto"/>
          <w:spacing w:val="0"/>
          <w:sz w:val="36"/>
          <w:szCs w:val="36"/>
        </w:rPr>
        <w:t>« Современный урок - проблемы, подходы, решения»</w:t>
      </w:r>
    </w:p>
    <w:p w:rsidR="00731A38" w:rsidRPr="00731A38" w:rsidRDefault="00731A38" w:rsidP="00731A38">
      <w:pPr>
        <w:spacing w:after="0" w:line="240" w:lineRule="auto"/>
        <w:rPr>
          <w:b/>
          <w:color w:val="auto"/>
          <w:spacing w:val="0"/>
          <w:sz w:val="44"/>
          <w:szCs w:val="44"/>
        </w:rPr>
      </w:pPr>
    </w:p>
    <w:p w:rsidR="00731A38" w:rsidRPr="00731A38" w:rsidRDefault="00731A38" w:rsidP="00731A38">
      <w:pPr>
        <w:spacing w:after="0" w:line="240" w:lineRule="auto"/>
        <w:rPr>
          <w:b/>
          <w:color w:val="auto"/>
          <w:spacing w:val="0"/>
          <w:sz w:val="24"/>
          <w:szCs w:val="24"/>
        </w:rPr>
      </w:pPr>
    </w:p>
    <w:p w:rsidR="00731A38" w:rsidRDefault="00731A38" w:rsidP="00731A38">
      <w:pPr>
        <w:spacing w:after="0" w:line="240" w:lineRule="auto"/>
        <w:rPr>
          <w:b/>
          <w:color w:val="auto"/>
          <w:spacing w:val="0"/>
          <w:sz w:val="24"/>
          <w:szCs w:val="24"/>
        </w:rPr>
      </w:pPr>
    </w:p>
    <w:p w:rsidR="00731A38" w:rsidRDefault="00731A38" w:rsidP="00731A38">
      <w:pPr>
        <w:spacing w:after="0" w:line="240" w:lineRule="auto"/>
        <w:rPr>
          <w:b/>
          <w:color w:val="auto"/>
          <w:spacing w:val="0"/>
          <w:sz w:val="24"/>
          <w:szCs w:val="24"/>
        </w:rPr>
      </w:pPr>
    </w:p>
    <w:p w:rsidR="00731A38" w:rsidRDefault="00731A38" w:rsidP="00731A38">
      <w:pPr>
        <w:spacing w:after="0" w:line="240" w:lineRule="auto"/>
        <w:rPr>
          <w:b/>
          <w:color w:val="auto"/>
          <w:spacing w:val="0"/>
          <w:sz w:val="24"/>
          <w:szCs w:val="24"/>
        </w:rPr>
      </w:pPr>
    </w:p>
    <w:p w:rsidR="00731A38" w:rsidRDefault="00731A38" w:rsidP="00731A38">
      <w:pPr>
        <w:spacing w:after="0" w:line="240" w:lineRule="auto"/>
        <w:rPr>
          <w:b/>
          <w:color w:val="auto"/>
          <w:spacing w:val="0"/>
          <w:sz w:val="24"/>
          <w:szCs w:val="24"/>
        </w:rPr>
      </w:pPr>
    </w:p>
    <w:p w:rsidR="00731A38" w:rsidRPr="00731A38" w:rsidRDefault="00731A38" w:rsidP="00731A38">
      <w:pPr>
        <w:spacing w:after="0" w:line="240" w:lineRule="auto"/>
        <w:rPr>
          <w:b/>
          <w:color w:val="auto"/>
          <w:spacing w:val="0"/>
          <w:sz w:val="24"/>
          <w:szCs w:val="24"/>
        </w:rPr>
      </w:pPr>
    </w:p>
    <w:p w:rsidR="00731A38" w:rsidRPr="00731A38" w:rsidRDefault="00731A38" w:rsidP="00731A38">
      <w:pPr>
        <w:spacing w:after="0" w:line="240" w:lineRule="auto"/>
        <w:rPr>
          <w:b/>
          <w:color w:val="auto"/>
          <w:spacing w:val="0"/>
          <w:sz w:val="24"/>
          <w:szCs w:val="24"/>
        </w:rPr>
      </w:pPr>
    </w:p>
    <w:p w:rsidR="00731A38" w:rsidRDefault="00731A38" w:rsidP="00731A38">
      <w:pPr>
        <w:spacing w:after="0" w:line="240" w:lineRule="auto"/>
        <w:jc w:val="right"/>
        <w:rPr>
          <w:b/>
          <w:color w:val="auto"/>
          <w:spacing w:val="0"/>
          <w:sz w:val="48"/>
          <w:szCs w:val="48"/>
        </w:rPr>
      </w:pPr>
      <w:r w:rsidRPr="00731A38">
        <w:rPr>
          <w:b/>
          <w:color w:val="auto"/>
          <w:spacing w:val="0"/>
          <w:sz w:val="48"/>
          <w:szCs w:val="48"/>
        </w:rPr>
        <w:t>Лысак Н.В.</w:t>
      </w:r>
      <w:r>
        <w:rPr>
          <w:b/>
          <w:color w:val="auto"/>
          <w:spacing w:val="0"/>
          <w:sz w:val="48"/>
          <w:szCs w:val="48"/>
        </w:rPr>
        <w:t>-</w:t>
      </w:r>
    </w:p>
    <w:p w:rsidR="00731A38" w:rsidRPr="00731A38" w:rsidRDefault="00731A38" w:rsidP="00731A38">
      <w:pPr>
        <w:spacing w:after="0" w:line="240" w:lineRule="auto"/>
        <w:jc w:val="right"/>
        <w:rPr>
          <w:b/>
          <w:color w:val="auto"/>
          <w:spacing w:val="0"/>
          <w:sz w:val="48"/>
          <w:szCs w:val="48"/>
        </w:rPr>
      </w:pPr>
      <w:r>
        <w:rPr>
          <w:b/>
          <w:color w:val="auto"/>
          <w:spacing w:val="0"/>
          <w:sz w:val="48"/>
          <w:szCs w:val="48"/>
        </w:rPr>
        <w:t>учитель начальных классов</w:t>
      </w:r>
    </w:p>
    <w:p w:rsidR="00731A38" w:rsidRPr="00731A38" w:rsidRDefault="00731A38" w:rsidP="00731A38">
      <w:pPr>
        <w:spacing w:after="0" w:line="240" w:lineRule="auto"/>
        <w:jc w:val="both"/>
        <w:rPr>
          <w:b/>
          <w:color w:val="auto"/>
          <w:spacing w:val="0"/>
          <w:sz w:val="48"/>
          <w:szCs w:val="48"/>
        </w:rPr>
      </w:pPr>
    </w:p>
    <w:p w:rsidR="00731A38" w:rsidRPr="00731A38" w:rsidRDefault="00731A38" w:rsidP="000843E2">
      <w:pPr>
        <w:spacing w:after="0" w:line="240" w:lineRule="auto"/>
        <w:jc w:val="both"/>
        <w:rPr>
          <w:b/>
          <w:color w:val="auto"/>
          <w:spacing w:val="0"/>
          <w:sz w:val="24"/>
          <w:szCs w:val="24"/>
        </w:rPr>
      </w:pPr>
    </w:p>
    <w:p w:rsidR="00731A38" w:rsidRDefault="00731A38" w:rsidP="000843E2">
      <w:pPr>
        <w:spacing w:after="0" w:line="240" w:lineRule="auto"/>
        <w:jc w:val="both"/>
        <w:rPr>
          <w:color w:val="auto"/>
          <w:spacing w:val="0"/>
          <w:sz w:val="24"/>
          <w:szCs w:val="24"/>
        </w:rPr>
      </w:pPr>
    </w:p>
    <w:p w:rsidR="00731A38" w:rsidRDefault="00731A38" w:rsidP="000843E2">
      <w:pPr>
        <w:spacing w:after="0" w:line="240" w:lineRule="auto"/>
        <w:jc w:val="both"/>
        <w:rPr>
          <w:color w:val="auto"/>
          <w:spacing w:val="0"/>
          <w:sz w:val="24"/>
          <w:szCs w:val="24"/>
        </w:rPr>
      </w:pPr>
    </w:p>
    <w:p w:rsidR="00731A38" w:rsidRDefault="00731A38" w:rsidP="000843E2">
      <w:pPr>
        <w:spacing w:after="0" w:line="240" w:lineRule="auto"/>
        <w:jc w:val="both"/>
        <w:rPr>
          <w:color w:val="auto"/>
          <w:spacing w:val="0"/>
          <w:sz w:val="24"/>
          <w:szCs w:val="24"/>
        </w:rPr>
      </w:pPr>
    </w:p>
    <w:p w:rsidR="00731A38" w:rsidRDefault="00731A38" w:rsidP="000843E2">
      <w:pPr>
        <w:spacing w:after="0" w:line="240" w:lineRule="auto"/>
        <w:jc w:val="both"/>
        <w:rPr>
          <w:color w:val="auto"/>
          <w:spacing w:val="0"/>
          <w:sz w:val="24"/>
          <w:szCs w:val="24"/>
        </w:rPr>
      </w:pPr>
    </w:p>
    <w:p w:rsidR="00731A38" w:rsidRDefault="00731A38" w:rsidP="000843E2">
      <w:pPr>
        <w:spacing w:after="0" w:line="240" w:lineRule="auto"/>
        <w:jc w:val="both"/>
        <w:rPr>
          <w:color w:val="auto"/>
          <w:spacing w:val="0"/>
          <w:sz w:val="24"/>
          <w:szCs w:val="24"/>
        </w:rPr>
      </w:pPr>
    </w:p>
    <w:p w:rsidR="00731A38" w:rsidRDefault="00731A38" w:rsidP="000843E2">
      <w:pPr>
        <w:spacing w:after="0" w:line="240" w:lineRule="auto"/>
        <w:jc w:val="both"/>
        <w:rPr>
          <w:color w:val="auto"/>
          <w:spacing w:val="0"/>
          <w:sz w:val="24"/>
          <w:szCs w:val="24"/>
        </w:rPr>
      </w:pPr>
    </w:p>
    <w:p w:rsidR="00731A38" w:rsidRDefault="00731A38" w:rsidP="000843E2">
      <w:pPr>
        <w:spacing w:after="0" w:line="240" w:lineRule="auto"/>
        <w:jc w:val="both"/>
        <w:rPr>
          <w:color w:val="auto"/>
          <w:spacing w:val="0"/>
          <w:sz w:val="24"/>
          <w:szCs w:val="24"/>
        </w:rPr>
      </w:pPr>
    </w:p>
    <w:p w:rsidR="00731A38" w:rsidRDefault="00731A38" w:rsidP="000843E2">
      <w:pPr>
        <w:spacing w:after="0" w:line="240" w:lineRule="auto"/>
        <w:jc w:val="both"/>
        <w:rPr>
          <w:color w:val="auto"/>
          <w:spacing w:val="0"/>
          <w:sz w:val="24"/>
          <w:szCs w:val="24"/>
        </w:rPr>
      </w:pPr>
    </w:p>
    <w:p w:rsidR="00731A38" w:rsidRDefault="00731A38" w:rsidP="000843E2">
      <w:pPr>
        <w:spacing w:after="0" w:line="240" w:lineRule="auto"/>
        <w:jc w:val="both"/>
        <w:rPr>
          <w:color w:val="auto"/>
          <w:spacing w:val="0"/>
          <w:sz w:val="24"/>
          <w:szCs w:val="24"/>
        </w:rPr>
      </w:pPr>
    </w:p>
    <w:p w:rsidR="00731A38" w:rsidRDefault="00731A38" w:rsidP="000843E2">
      <w:pPr>
        <w:spacing w:after="0" w:line="240" w:lineRule="auto"/>
        <w:jc w:val="both"/>
        <w:rPr>
          <w:color w:val="auto"/>
          <w:spacing w:val="0"/>
          <w:sz w:val="24"/>
          <w:szCs w:val="24"/>
        </w:rPr>
      </w:pPr>
    </w:p>
    <w:p w:rsidR="00731A38" w:rsidRDefault="00731A38" w:rsidP="000843E2">
      <w:pPr>
        <w:spacing w:after="0" w:line="240" w:lineRule="auto"/>
        <w:jc w:val="both"/>
        <w:rPr>
          <w:color w:val="auto"/>
          <w:spacing w:val="0"/>
          <w:sz w:val="24"/>
          <w:szCs w:val="24"/>
        </w:rPr>
      </w:pPr>
    </w:p>
    <w:p w:rsidR="00731A38" w:rsidRDefault="00731A38" w:rsidP="000843E2">
      <w:pPr>
        <w:spacing w:after="0" w:line="240" w:lineRule="auto"/>
        <w:jc w:val="both"/>
        <w:rPr>
          <w:color w:val="auto"/>
          <w:spacing w:val="0"/>
          <w:sz w:val="24"/>
          <w:szCs w:val="24"/>
        </w:rPr>
      </w:pPr>
    </w:p>
    <w:p w:rsidR="00731A38" w:rsidRDefault="00731A38" w:rsidP="000843E2">
      <w:pPr>
        <w:spacing w:after="0" w:line="240" w:lineRule="auto"/>
        <w:jc w:val="both"/>
        <w:rPr>
          <w:color w:val="auto"/>
          <w:spacing w:val="0"/>
          <w:sz w:val="24"/>
          <w:szCs w:val="24"/>
        </w:rPr>
      </w:pPr>
    </w:p>
    <w:p w:rsidR="00731A38" w:rsidRPr="00731A38" w:rsidRDefault="00731A38" w:rsidP="00731A38">
      <w:pPr>
        <w:spacing w:after="0" w:line="240" w:lineRule="auto"/>
        <w:jc w:val="center"/>
        <w:rPr>
          <w:color w:val="auto"/>
          <w:spacing w:val="0"/>
          <w:sz w:val="44"/>
          <w:szCs w:val="44"/>
        </w:rPr>
      </w:pPr>
      <w:r>
        <w:rPr>
          <w:color w:val="auto"/>
          <w:spacing w:val="0"/>
          <w:sz w:val="44"/>
          <w:szCs w:val="44"/>
        </w:rPr>
        <w:t>2016</w:t>
      </w:r>
      <w:r w:rsidRPr="00731A38">
        <w:rPr>
          <w:color w:val="auto"/>
          <w:spacing w:val="0"/>
          <w:sz w:val="44"/>
          <w:szCs w:val="44"/>
        </w:rPr>
        <w:t xml:space="preserve"> г.</w:t>
      </w:r>
    </w:p>
    <w:p w:rsidR="00731A38" w:rsidRDefault="00731A38" w:rsidP="000843E2">
      <w:pPr>
        <w:spacing w:after="0" w:line="240" w:lineRule="auto"/>
        <w:jc w:val="both"/>
        <w:rPr>
          <w:color w:val="auto"/>
          <w:spacing w:val="0"/>
          <w:sz w:val="24"/>
          <w:szCs w:val="24"/>
        </w:rPr>
      </w:pPr>
    </w:p>
    <w:p w:rsidR="00731A38" w:rsidRDefault="00731A38" w:rsidP="000843E2">
      <w:pPr>
        <w:spacing w:after="0" w:line="240" w:lineRule="auto"/>
        <w:jc w:val="both"/>
        <w:rPr>
          <w:color w:val="auto"/>
          <w:spacing w:val="0"/>
          <w:sz w:val="24"/>
          <w:szCs w:val="24"/>
        </w:rPr>
      </w:pPr>
    </w:p>
    <w:p w:rsidR="00EE31F4" w:rsidRPr="00731A38" w:rsidRDefault="00EE31F4" w:rsidP="000843E2">
      <w:pPr>
        <w:spacing w:after="0" w:line="240" w:lineRule="auto"/>
        <w:jc w:val="both"/>
        <w:rPr>
          <w:color w:val="auto"/>
          <w:spacing w:val="0"/>
          <w:sz w:val="24"/>
          <w:szCs w:val="24"/>
        </w:rPr>
      </w:pPr>
    </w:p>
    <w:p w:rsidR="00EE31F4" w:rsidRDefault="00AE3A56" w:rsidP="00731A38">
      <w:pPr>
        <w:spacing w:after="0" w:line="240" w:lineRule="auto"/>
        <w:jc w:val="center"/>
        <w:rPr>
          <w:color w:val="auto"/>
          <w:spacing w:val="0"/>
          <w:sz w:val="24"/>
          <w:szCs w:val="24"/>
        </w:rPr>
      </w:pPr>
      <w:r w:rsidRPr="00381189">
        <w:rPr>
          <w:color w:val="auto"/>
          <w:spacing w:val="0"/>
          <w:sz w:val="24"/>
          <w:szCs w:val="24"/>
        </w:rPr>
        <w:t>Современный урок - проблемы, подходы, решения</w:t>
      </w:r>
    </w:p>
    <w:p w:rsidR="00731A38" w:rsidRPr="002E42B1" w:rsidRDefault="00731A38" w:rsidP="00731A38">
      <w:pPr>
        <w:spacing w:after="0" w:line="240" w:lineRule="auto"/>
        <w:jc w:val="both"/>
        <w:rPr>
          <w:color w:val="auto"/>
          <w:spacing w:val="0"/>
          <w:sz w:val="24"/>
          <w:szCs w:val="24"/>
        </w:rPr>
      </w:pPr>
    </w:p>
    <w:p w:rsidR="00722F22" w:rsidRPr="00381189" w:rsidRDefault="00722F22" w:rsidP="000843E2">
      <w:pPr>
        <w:shd w:val="clear" w:color="auto" w:fill="FFFFFF"/>
        <w:spacing w:after="0" w:line="240" w:lineRule="auto"/>
        <w:jc w:val="both"/>
        <w:rPr>
          <w:color w:val="auto"/>
          <w:spacing w:val="0"/>
          <w:sz w:val="24"/>
          <w:szCs w:val="24"/>
        </w:rPr>
      </w:pPr>
      <w:r w:rsidRPr="00381189">
        <w:rPr>
          <w:rFonts w:eastAsia="Times New Roman"/>
          <w:color w:val="auto"/>
          <w:spacing w:val="0"/>
          <w:sz w:val="24"/>
          <w:szCs w:val="24"/>
        </w:rPr>
        <w:t xml:space="preserve">Методологической основой нового ФГОС профессионального образования является </w:t>
      </w:r>
      <w:proofErr w:type="spellStart"/>
      <w:r w:rsidRPr="00381189">
        <w:rPr>
          <w:rFonts w:eastAsia="Times New Roman"/>
          <w:color w:val="auto"/>
          <w:spacing w:val="0"/>
          <w:sz w:val="24"/>
          <w:szCs w:val="24"/>
        </w:rPr>
        <w:t>компетентностный</w:t>
      </w:r>
      <w:proofErr w:type="spellEnd"/>
      <w:r w:rsidRPr="00381189">
        <w:rPr>
          <w:rFonts w:eastAsia="Times New Roman"/>
          <w:color w:val="auto"/>
          <w:spacing w:val="0"/>
          <w:sz w:val="24"/>
          <w:szCs w:val="24"/>
        </w:rPr>
        <w:t xml:space="preserve"> подход, предполагающий в качестве результатов обучения формирование в образовательном процессе профессиональных и общих компетенций.</w:t>
      </w:r>
      <w:r w:rsidR="008F52A7" w:rsidRPr="00381189">
        <w:rPr>
          <w:color w:val="333333"/>
          <w:spacing w:val="0"/>
          <w:sz w:val="24"/>
          <w:szCs w:val="24"/>
        </w:rPr>
        <w:t xml:space="preserve"> Выполнение этих задач происходит в процессе обучения, основной формой и единицей которого, как и прежде, является урок.</w:t>
      </w:r>
    </w:p>
    <w:p w:rsidR="00722F22" w:rsidRPr="00381189" w:rsidRDefault="00722F22" w:rsidP="00DB1A6C">
      <w:pPr>
        <w:spacing w:after="0" w:line="240" w:lineRule="auto"/>
        <w:ind w:firstLine="426"/>
        <w:jc w:val="right"/>
        <w:rPr>
          <w:i/>
          <w:color w:val="auto"/>
          <w:spacing w:val="0"/>
          <w:sz w:val="24"/>
          <w:szCs w:val="24"/>
        </w:rPr>
      </w:pPr>
    </w:p>
    <w:p w:rsidR="00EE31F4" w:rsidRPr="00731A38" w:rsidRDefault="002E42B1" w:rsidP="00DB1A6C">
      <w:pPr>
        <w:spacing w:after="0" w:line="240" w:lineRule="auto"/>
        <w:ind w:firstLine="426"/>
        <w:jc w:val="right"/>
        <w:rPr>
          <w:i/>
          <w:color w:val="auto"/>
          <w:spacing w:val="0"/>
          <w:sz w:val="24"/>
          <w:szCs w:val="24"/>
        </w:rPr>
      </w:pPr>
      <w:r w:rsidRPr="00731A38">
        <w:rPr>
          <w:i/>
          <w:color w:val="auto"/>
          <w:spacing w:val="0"/>
          <w:sz w:val="24"/>
          <w:szCs w:val="24"/>
        </w:rPr>
        <w:t xml:space="preserve"> </w:t>
      </w:r>
    </w:p>
    <w:p w:rsidR="00A42932" w:rsidRPr="00381189" w:rsidRDefault="00A42932" w:rsidP="00DB1A6C">
      <w:pPr>
        <w:shd w:val="clear" w:color="auto" w:fill="FFFFFF"/>
        <w:spacing w:after="0" w:line="240" w:lineRule="auto"/>
        <w:ind w:firstLine="426"/>
        <w:jc w:val="both"/>
        <w:rPr>
          <w:color w:val="auto"/>
          <w:spacing w:val="0"/>
          <w:sz w:val="24"/>
          <w:szCs w:val="24"/>
        </w:rPr>
      </w:pPr>
      <w:r w:rsidRPr="00381189">
        <w:rPr>
          <w:rFonts w:eastAsia="Times New Roman"/>
          <w:color w:val="auto"/>
          <w:spacing w:val="0"/>
          <w:sz w:val="24"/>
          <w:szCs w:val="24"/>
        </w:rPr>
        <w:t xml:space="preserve">Формирование и развитие общих и профессиональных компетенций будущих рабочих и специалистов осуществляется в образовательном процессе на учебных занятиях, </w:t>
      </w:r>
      <w:r w:rsidR="00B01DD9" w:rsidRPr="00381189">
        <w:rPr>
          <w:rFonts w:eastAsia="Times New Roman"/>
          <w:color w:val="auto"/>
          <w:spacing w:val="0"/>
          <w:sz w:val="24"/>
          <w:szCs w:val="24"/>
        </w:rPr>
        <w:t xml:space="preserve">в </w:t>
      </w:r>
      <w:r w:rsidR="00DE67EA" w:rsidRPr="00381189">
        <w:rPr>
          <w:rFonts w:eastAsia="Times New Roman"/>
          <w:color w:val="auto"/>
          <w:spacing w:val="0"/>
          <w:sz w:val="24"/>
          <w:szCs w:val="24"/>
        </w:rPr>
        <w:t xml:space="preserve">лабораториях, </w:t>
      </w:r>
      <w:r w:rsidRPr="00381189">
        <w:rPr>
          <w:rFonts w:eastAsia="Times New Roman"/>
          <w:color w:val="auto"/>
          <w:spacing w:val="0"/>
          <w:sz w:val="24"/>
          <w:szCs w:val="24"/>
        </w:rPr>
        <w:t>в период учебной и производственной практики.</w:t>
      </w:r>
    </w:p>
    <w:p w:rsidR="00A42932" w:rsidRPr="00731A38" w:rsidRDefault="002E42B1" w:rsidP="00DB1A6C">
      <w:pPr>
        <w:shd w:val="clear" w:color="auto" w:fill="FFFFFF"/>
        <w:spacing w:after="0" w:line="240" w:lineRule="auto"/>
        <w:ind w:firstLine="426"/>
        <w:jc w:val="both"/>
        <w:rPr>
          <w:color w:val="auto"/>
          <w:spacing w:val="0"/>
          <w:sz w:val="24"/>
          <w:szCs w:val="24"/>
        </w:rPr>
      </w:pPr>
      <w:r w:rsidRPr="00731A38">
        <w:rPr>
          <w:rFonts w:eastAsia="Times New Roman"/>
          <w:color w:val="auto"/>
          <w:spacing w:val="0"/>
          <w:sz w:val="24"/>
          <w:szCs w:val="24"/>
        </w:rPr>
        <w:t xml:space="preserve"> </w:t>
      </w:r>
    </w:p>
    <w:p w:rsidR="00A42932" w:rsidRPr="00381189" w:rsidRDefault="00A42932" w:rsidP="00DB1A6C">
      <w:pPr>
        <w:shd w:val="clear" w:color="auto" w:fill="FFFFFF"/>
        <w:spacing w:after="0" w:line="240" w:lineRule="auto"/>
        <w:ind w:firstLine="426"/>
        <w:jc w:val="both"/>
        <w:rPr>
          <w:color w:val="auto"/>
          <w:spacing w:val="0"/>
          <w:sz w:val="24"/>
          <w:szCs w:val="24"/>
        </w:rPr>
      </w:pPr>
      <w:r w:rsidRPr="00381189">
        <w:rPr>
          <w:rFonts w:eastAsia="Times New Roman"/>
          <w:color w:val="auto"/>
          <w:spacing w:val="0"/>
          <w:sz w:val="24"/>
          <w:szCs w:val="24"/>
        </w:rPr>
        <w:t>Урок является наиболее динамичной и вариативной формой организации образовательного процесса, он гибко реагирует на новые требования, изменяется. Чтобы обеспечивать ресурсы для формирования общих и професси</w:t>
      </w:r>
      <w:r w:rsidR="00E51A28" w:rsidRPr="00381189">
        <w:rPr>
          <w:rFonts w:eastAsia="Times New Roman"/>
          <w:color w:val="auto"/>
          <w:spacing w:val="0"/>
          <w:sz w:val="24"/>
          <w:szCs w:val="24"/>
        </w:rPr>
        <w:t>ональных компетенций будущих ра</w:t>
      </w:r>
      <w:r w:rsidRPr="00381189">
        <w:rPr>
          <w:rFonts w:eastAsia="Times New Roman"/>
          <w:color w:val="auto"/>
          <w:spacing w:val="0"/>
          <w:sz w:val="24"/>
          <w:szCs w:val="24"/>
        </w:rPr>
        <w:t xml:space="preserve">бочих и специалистов, </w:t>
      </w:r>
      <w:r w:rsidRPr="00381189">
        <w:rPr>
          <w:rFonts w:eastAsia="Times New Roman"/>
          <w:bCs/>
          <w:color w:val="auto"/>
          <w:spacing w:val="0"/>
          <w:sz w:val="24"/>
          <w:szCs w:val="24"/>
        </w:rPr>
        <w:t>современный урок должен отвечать следующим требованиям:</w:t>
      </w:r>
    </w:p>
    <w:p w:rsidR="005E2754" w:rsidRPr="00381189" w:rsidRDefault="00E51A28" w:rsidP="00381189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425"/>
        <w:jc w:val="both"/>
      </w:pPr>
      <w:proofErr w:type="spellStart"/>
      <w:r w:rsidRPr="00381189">
        <w:t>Ко</w:t>
      </w:r>
      <w:r w:rsidR="00281B0A" w:rsidRPr="00381189">
        <w:t>мпетентностный</w:t>
      </w:r>
      <w:proofErr w:type="spellEnd"/>
      <w:r w:rsidR="00281B0A" w:rsidRPr="00381189">
        <w:t xml:space="preserve"> подход в </w:t>
      </w:r>
      <w:proofErr w:type="spellStart"/>
      <w:r w:rsidR="00281B0A" w:rsidRPr="00381189">
        <w:t>целепола</w:t>
      </w:r>
      <w:r w:rsidRPr="00381189">
        <w:t>гании</w:t>
      </w:r>
      <w:proofErr w:type="spellEnd"/>
      <w:r w:rsidRPr="00381189">
        <w:t xml:space="preserve">, проведении и оценке </w:t>
      </w:r>
      <w:r w:rsidR="004B04FD" w:rsidRPr="00381189">
        <w:t>результатов, единство формирова</w:t>
      </w:r>
      <w:r w:rsidRPr="00381189">
        <w:t xml:space="preserve">ния и развития профессиональных и общих компетенций. </w:t>
      </w:r>
    </w:p>
    <w:p w:rsidR="00E51A28" w:rsidRPr="00381189" w:rsidRDefault="00E51A28" w:rsidP="00381189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425"/>
        <w:jc w:val="both"/>
      </w:pPr>
      <w:r w:rsidRPr="00381189">
        <w:t>Формирование компетенций возможно только в деятельности, поэтому на современном уроке должны быть обеспечены условия для полноценной учебной деятельности обучающихся (мотивация, создание учебных ситуаций, рефлексия) и проявления их субъект</w:t>
      </w:r>
      <w:r w:rsidR="005E2754" w:rsidRPr="00381189">
        <w:t>ив</w:t>
      </w:r>
      <w:r w:rsidRPr="00381189">
        <w:t xml:space="preserve">ности. </w:t>
      </w:r>
    </w:p>
    <w:p w:rsidR="00E51A28" w:rsidRPr="00381189" w:rsidRDefault="00E51A28" w:rsidP="00381189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425"/>
        <w:jc w:val="both"/>
        <w:rPr>
          <w:i/>
        </w:rPr>
      </w:pPr>
      <w:proofErr w:type="spellStart"/>
      <w:r w:rsidRPr="00381189">
        <w:t>Внутриурочная</w:t>
      </w:r>
      <w:proofErr w:type="spellEnd"/>
      <w:r w:rsidRPr="00381189">
        <w:t xml:space="preserve"> дифференциация и индивидуализация обучения</w:t>
      </w:r>
      <w:r w:rsidR="00281B0A" w:rsidRPr="00381189">
        <w:t xml:space="preserve"> н</w:t>
      </w:r>
      <w:r w:rsidRPr="00381189">
        <w:t>а современном уроке должны максимально учитываться индивид</w:t>
      </w:r>
      <w:r w:rsidR="004B04FD" w:rsidRPr="00381189">
        <w:t xml:space="preserve">уальные особенности, возможности </w:t>
      </w:r>
      <w:proofErr w:type="gramStart"/>
      <w:r w:rsidR="00281B0A" w:rsidRPr="00381189">
        <w:t>обучающихся</w:t>
      </w:r>
      <w:proofErr w:type="gramEnd"/>
      <w:r w:rsidRPr="00381189">
        <w:t xml:space="preserve"> </w:t>
      </w:r>
      <w:r w:rsidR="00281B0A" w:rsidRPr="00381189">
        <w:t>для того чтобы он стремился</w:t>
      </w:r>
      <w:r w:rsidRPr="00381189">
        <w:t xml:space="preserve"> решать учебные задачи собственными силами. </w:t>
      </w:r>
    </w:p>
    <w:p w:rsidR="00E51A28" w:rsidRPr="00381189" w:rsidRDefault="00E51A28" w:rsidP="00381189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425"/>
        <w:jc w:val="both"/>
      </w:pPr>
      <w:r w:rsidRPr="00381189">
        <w:t>Сочетание индивидуальной, групповой и фронтальной форм организации учебной деятельности</w:t>
      </w:r>
      <w:r w:rsidR="004B04FD" w:rsidRPr="00381189">
        <w:t xml:space="preserve"> об</w:t>
      </w:r>
      <w:r w:rsidRPr="00381189">
        <w:t>учающихся, упор должен делаться на взаимодействии обучающихся и преп</w:t>
      </w:r>
      <w:r w:rsidR="004B04FD" w:rsidRPr="00381189">
        <w:t>одавателя, а также на взаимодей</w:t>
      </w:r>
      <w:r w:rsidRPr="00381189">
        <w:t xml:space="preserve">ствии самих обучающихся в </w:t>
      </w:r>
      <w:proofErr w:type="spellStart"/>
      <w:r w:rsidRPr="00381189">
        <w:t>микрогруппах</w:t>
      </w:r>
      <w:proofErr w:type="spellEnd"/>
      <w:r w:rsidRPr="00381189">
        <w:t>.</w:t>
      </w:r>
    </w:p>
    <w:p w:rsidR="00E51A28" w:rsidRPr="00381189" w:rsidRDefault="00E51A28" w:rsidP="00381189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425"/>
        <w:jc w:val="both"/>
      </w:pPr>
      <w:r w:rsidRPr="00381189">
        <w:t>Обеспечение оперативной обратной связи обучающихся о ходе</w:t>
      </w:r>
      <w:r w:rsidR="004B04FD" w:rsidRPr="00381189">
        <w:t xml:space="preserve"> и промежуточных результатах обучения. </w:t>
      </w:r>
      <w:r w:rsidRPr="00381189">
        <w:t>Обучающийся должен самостоятельно анализировать свою учебную деятельность и вносить в нее коррективы.</w:t>
      </w:r>
    </w:p>
    <w:p w:rsidR="00E51A28" w:rsidRPr="00381189" w:rsidRDefault="00E51A28" w:rsidP="00381189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425"/>
        <w:jc w:val="both"/>
      </w:pPr>
      <w:r w:rsidRPr="00381189">
        <w:t>Использование современных информационно-коммуникационных технологий</w:t>
      </w:r>
      <w:r w:rsidR="004B04FD" w:rsidRPr="00381189">
        <w:t>, цифровых образоват</w:t>
      </w:r>
      <w:r w:rsidRPr="00381189">
        <w:t>ельных ресурсов (компьютеров, проекторов, интерактивной доски).</w:t>
      </w:r>
    </w:p>
    <w:p w:rsidR="00281B0A" w:rsidRPr="00381189" w:rsidRDefault="00E51A28" w:rsidP="00381189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425"/>
        <w:jc w:val="both"/>
      </w:pPr>
      <w:r w:rsidRPr="00381189">
        <w:t xml:space="preserve">Формирование отношений сотрудничества преподавателя и обучающихся; создание благоприятного психологического микроклимата. </w:t>
      </w:r>
    </w:p>
    <w:p w:rsidR="00F12DBE" w:rsidRPr="00381189" w:rsidRDefault="00F12DBE" w:rsidP="00381189">
      <w:pPr>
        <w:tabs>
          <w:tab w:val="left" w:pos="0"/>
        </w:tabs>
        <w:spacing w:after="0" w:line="240" w:lineRule="auto"/>
        <w:ind w:firstLine="425"/>
        <w:jc w:val="both"/>
        <w:rPr>
          <w:rFonts w:eastAsia="Times New Roman"/>
          <w:color w:val="auto"/>
          <w:spacing w:val="0"/>
          <w:sz w:val="24"/>
          <w:szCs w:val="24"/>
          <w:lang w:eastAsia="ru-RU"/>
        </w:rPr>
      </w:pPr>
      <w:r w:rsidRPr="00381189">
        <w:rPr>
          <w:rFonts w:eastAsia="Times New Roman"/>
          <w:color w:val="auto"/>
          <w:spacing w:val="0"/>
          <w:sz w:val="24"/>
          <w:szCs w:val="24"/>
          <w:lang w:eastAsia="ru-RU"/>
        </w:rPr>
        <w:t xml:space="preserve">Урок является сложным педагогическим объектом. Как и всякие сложные объекты, уроки могут быть разделены </w:t>
      </w:r>
      <w:r w:rsidR="00F536E5" w:rsidRPr="00381189">
        <w:rPr>
          <w:rFonts w:eastAsia="Times New Roman"/>
          <w:color w:val="auto"/>
          <w:spacing w:val="0"/>
          <w:sz w:val="24"/>
          <w:szCs w:val="24"/>
          <w:lang w:eastAsia="ru-RU"/>
        </w:rPr>
        <w:t>на типы по различным признакам:</w:t>
      </w:r>
    </w:p>
    <w:p w:rsidR="00F12DBE" w:rsidRPr="00381189" w:rsidRDefault="00F12DBE" w:rsidP="00B01DD9">
      <w:pPr>
        <w:spacing w:after="0" w:line="240" w:lineRule="auto"/>
        <w:ind w:left="993"/>
        <w:jc w:val="both"/>
        <w:rPr>
          <w:rFonts w:eastAsia="Times New Roman"/>
          <w:color w:val="auto"/>
          <w:spacing w:val="0"/>
          <w:sz w:val="24"/>
          <w:szCs w:val="24"/>
          <w:lang w:eastAsia="ru-RU"/>
        </w:rPr>
      </w:pPr>
      <w:r w:rsidRPr="00381189">
        <w:rPr>
          <w:rFonts w:eastAsia="Times New Roman"/>
          <w:color w:val="auto"/>
          <w:spacing w:val="0"/>
          <w:sz w:val="24"/>
          <w:szCs w:val="24"/>
          <w:lang w:eastAsia="ru-RU"/>
        </w:rPr>
        <w:t xml:space="preserve">- урок усвоения новых знаний; </w:t>
      </w:r>
    </w:p>
    <w:p w:rsidR="00F12DBE" w:rsidRPr="00381189" w:rsidRDefault="00F12DBE" w:rsidP="00B01DD9">
      <w:pPr>
        <w:spacing w:after="0" w:line="240" w:lineRule="auto"/>
        <w:ind w:left="993"/>
        <w:jc w:val="both"/>
        <w:rPr>
          <w:rFonts w:eastAsia="Times New Roman"/>
          <w:color w:val="auto"/>
          <w:spacing w:val="0"/>
          <w:sz w:val="24"/>
          <w:szCs w:val="24"/>
          <w:lang w:eastAsia="ru-RU"/>
        </w:rPr>
      </w:pPr>
      <w:r w:rsidRPr="00381189">
        <w:rPr>
          <w:rFonts w:eastAsia="Times New Roman"/>
          <w:color w:val="auto"/>
          <w:spacing w:val="0"/>
          <w:sz w:val="24"/>
          <w:szCs w:val="24"/>
          <w:lang w:eastAsia="ru-RU"/>
        </w:rPr>
        <w:t xml:space="preserve">- урок усвоения навыков и умений; </w:t>
      </w:r>
    </w:p>
    <w:p w:rsidR="00F12DBE" w:rsidRPr="00381189" w:rsidRDefault="00F12DBE" w:rsidP="00B01DD9">
      <w:pPr>
        <w:spacing w:after="0" w:line="240" w:lineRule="auto"/>
        <w:ind w:left="993"/>
        <w:jc w:val="both"/>
        <w:rPr>
          <w:rFonts w:eastAsia="Times New Roman"/>
          <w:color w:val="auto"/>
          <w:spacing w:val="0"/>
          <w:sz w:val="24"/>
          <w:szCs w:val="24"/>
          <w:lang w:eastAsia="ru-RU"/>
        </w:rPr>
      </w:pPr>
      <w:r w:rsidRPr="00381189">
        <w:rPr>
          <w:rFonts w:eastAsia="Times New Roman"/>
          <w:color w:val="auto"/>
          <w:spacing w:val="0"/>
          <w:sz w:val="24"/>
          <w:szCs w:val="24"/>
          <w:lang w:eastAsia="ru-RU"/>
        </w:rPr>
        <w:t xml:space="preserve">- урок комплексного применения знаний; </w:t>
      </w:r>
    </w:p>
    <w:p w:rsidR="00F12DBE" w:rsidRPr="00381189" w:rsidRDefault="00F12DBE" w:rsidP="00B01DD9">
      <w:pPr>
        <w:spacing w:after="0" w:line="240" w:lineRule="auto"/>
        <w:ind w:left="993"/>
        <w:jc w:val="both"/>
        <w:rPr>
          <w:rFonts w:eastAsia="Times New Roman"/>
          <w:color w:val="auto"/>
          <w:spacing w:val="0"/>
          <w:sz w:val="24"/>
          <w:szCs w:val="24"/>
          <w:lang w:eastAsia="ru-RU"/>
        </w:rPr>
      </w:pPr>
      <w:r w:rsidRPr="00381189">
        <w:rPr>
          <w:rFonts w:eastAsia="Times New Roman"/>
          <w:color w:val="auto"/>
          <w:spacing w:val="0"/>
          <w:sz w:val="24"/>
          <w:szCs w:val="24"/>
          <w:lang w:eastAsia="ru-RU"/>
        </w:rPr>
        <w:t xml:space="preserve">- урок обобщения и систематизации знаний; </w:t>
      </w:r>
    </w:p>
    <w:p w:rsidR="00F12DBE" w:rsidRPr="00381189" w:rsidRDefault="00F12DBE" w:rsidP="00B01DD9">
      <w:pPr>
        <w:spacing w:after="0" w:line="240" w:lineRule="auto"/>
        <w:ind w:left="993"/>
        <w:jc w:val="both"/>
        <w:rPr>
          <w:rFonts w:eastAsia="Times New Roman"/>
          <w:color w:val="auto"/>
          <w:spacing w:val="0"/>
          <w:sz w:val="24"/>
          <w:szCs w:val="24"/>
          <w:lang w:eastAsia="ru-RU"/>
        </w:rPr>
      </w:pPr>
      <w:r w:rsidRPr="00381189">
        <w:rPr>
          <w:rFonts w:eastAsia="Times New Roman"/>
          <w:color w:val="auto"/>
          <w:spacing w:val="0"/>
          <w:sz w:val="24"/>
          <w:szCs w:val="24"/>
          <w:lang w:eastAsia="ru-RU"/>
        </w:rPr>
        <w:t>- урок проверки, оце</w:t>
      </w:r>
      <w:r w:rsidR="00DB1A6C" w:rsidRPr="00381189">
        <w:rPr>
          <w:rFonts w:eastAsia="Times New Roman"/>
          <w:color w:val="auto"/>
          <w:spacing w:val="0"/>
          <w:sz w:val="24"/>
          <w:szCs w:val="24"/>
          <w:lang w:eastAsia="ru-RU"/>
        </w:rPr>
        <w:t xml:space="preserve">нки и коррекции знаний </w:t>
      </w:r>
      <w:r w:rsidRPr="00381189">
        <w:rPr>
          <w:rFonts w:eastAsia="Times New Roman"/>
          <w:color w:val="auto"/>
          <w:spacing w:val="0"/>
          <w:sz w:val="24"/>
          <w:szCs w:val="24"/>
          <w:lang w:eastAsia="ru-RU"/>
        </w:rPr>
        <w:t xml:space="preserve">и умений. </w:t>
      </w:r>
    </w:p>
    <w:p w:rsidR="00F12DBE" w:rsidRPr="00381189" w:rsidRDefault="00F12DBE" w:rsidP="00DB1A6C">
      <w:pPr>
        <w:spacing w:after="0" w:line="240" w:lineRule="auto"/>
        <w:ind w:firstLine="426"/>
        <w:jc w:val="both"/>
        <w:rPr>
          <w:rFonts w:eastAsia="Times New Roman"/>
          <w:color w:val="auto"/>
          <w:spacing w:val="0"/>
          <w:sz w:val="24"/>
          <w:szCs w:val="24"/>
          <w:lang w:eastAsia="ru-RU"/>
        </w:rPr>
      </w:pPr>
      <w:r w:rsidRPr="00381189">
        <w:rPr>
          <w:rFonts w:eastAsia="Times New Roman"/>
          <w:color w:val="auto"/>
          <w:spacing w:val="0"/>
          <w:sz w:val="24"/>
          <w:szCs w:val="24"/>
          <w:lang w:eastAsia="ru-RU"/>
        </w:rPr>
        <w:t>Соотношение уроков различных типов неодинаково и зависит от характера учебно</w:t>
      </w:r>
      <w:r w:rsidR="00F536E5" w:rsidRPr="00381189">
        <w:rPr>
          <w:rFonts w:eastAsia="Times New Roman"/>
          <w:color w:val="auto"/>
          <w:spacing w:val="0"/>
          <w:sz w:val="24"/>
          <w:szCs w:val="24"/>
          <w:lang w:eastAsia="ru-RU"/>
        </w:rPr>
        <w:t xml:space="preserve">й дисциплины, специфики знаний </w:t>
      </w:r>
      <w:r w:rsidRPr="00381189">
        <w:rPr>
          <w:rFonts w:eastAsia="Times New Roman"/>
          <w:color w:val="auto"/>
          <w:spacing w:val="0"/>
          <w:sz w:val="24"/>
          <w:szCs w:val="24"/>
          <w:lang w:eastAsia="ru-RU"/>
        </w:rPr>
        <w:t xml:space="preserve">и умений, целей и задач отдельных учебных предметов. Каждый тип урока имеет определенную четко обозначенную, основную образовательную цель и методику, соответствующую его целям и задачам. </w:t>
      </w:r>
    </w:p>
    <w:p w:rsidR="00F12DBE" w:rsidRPr="00381189" w:rsidRDefault="00F12DBE" w:rsidP="00DB1A6C">
      <w:pPr>
        <w:spacing w:after="0" w:line="240" w:lineRule="auto"/>
        <w:ind w:firstLine="426"/>
        <w:jc w:val="both"/>
        <w:rPr>
          <w:rFonts w:eastAsia="Times New Roman"/>
          <w:color w:val="auto"/>
          <w:spacing w:val="0"/>
          <w:sz w:val="24"/>
          <w:szCs w:val="24"/>
          <w:lang w:eastAsia="ru-RU"/>
        </w:rPr>
      </w:pPr>
      <w:proofErr w:type="gramStart"/>
      <w:r w:rsidRPr="00381189">
        <w:rPr>
          <w:rFonts w:eastAsia="Times New Roman"/>
          <w:color w:val="auto"/>
          <w:spacing w:val="0"/>
          <w:sz w:val="24"/>
          <w:szCs w:val="24"/>
          <w:lang w:eastAsia="ru-RU"/>
        </w:rPr>
        <w:t xml:space="preserve">Классификация уроков рациональна и позволяет более четко определить цели, задачи и структуру каждого урока и мобилизовать </w:t>
      </w:r>
      <w:r w:rsidR="00F536E5" w:rsidRPr="00381189">
        <w:rPr>
          <w:rFonts w:eastAsia="Times New Roman"/>
          <w:color w:val="auto"/>
          <w:spacing w:val="0"/>
          <w:sz w:val="24"/>
          <w:szCs w:val="24"/>
          <w:lang w:eastAsia="ru-RU"/>
        </w:rPr>
        <w:t>обу</w:t>
      </w:r>
      <w:r w:rsidRPr="00381189">
        <w:rPr>
          <w:rFonts w:eastAsia="Times New Roman"/>
          <w:color w:val="auto"/>
          <w:spacing w:val="0"/>
          <w:sz w:val="24"/>
          <w:szCs w:val="24"/>
          <w:lang w:eastAsia="ru-RU"/>
        </w:rPr>
        <w:t>ча</w:t>
      </w:r>
      <w:r w:rsidR="00F536E5" w:rsidRPr="00381189">
        <w:rPr>
          <w:rFonts w:eastAsia="Times New Roman"/>
          <w:color w:val="auto"/>
          <w:spacing w:val="0"/>
          <w:sz w:val="24"/>
          <w:szCs w:val="24"/>
          <w:lang w:eastAsia="ru-RU"/>
        </w:rPr>
        <w:t>ю</w:t>
      </w:r>
      <w:r w:rsidRPr="00381189">
        <w:rPr>
          <w:rFonts w:eastAsia="Times New Roman"/>
          <w:color w:val="auto"/>
          <w:spacing w:val="0"/>
          <w:sz w:val="24"/>
          <w:szCs w:val="24"/>
          <w:lang w:eastAsia="ru-RU"/>
        </w:rPr>
        <w:t xml:space="preserve">щихся на успешное их решение. </w:t>
      </w:r>
      <w:proofErr w:type="gramEnd"/>
    </w:p>
    <w:p w:rsidR="00BE52FE" w:rsidRPr="00381189" w:rsidRDefault="00BE52FE" w:rsidP="00DB1A6C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381189">
        <w:t xml:space="preserve">Основная образовательная цель введения </w:t>
      </w:r>
      <w:proofErr w:type="gramStart"/>
      <w:r w:rsidRPr="00381189">
        <w:t>компьютера</w:t>
      </w:r>
      <w:proofErr w:type="gramEnd"/>
      <w:r w:rsidRPr="00381189">
        <w:t xml:space="preserve"> в мир </w:t>
      </w:r>
      <w:r w:rsidR="00F536E5" w:rsidRPr="00381189">
        <w:t>обучающегося</w:t>
      </w:r>
      <w:r w:rsidRPr="00381189">
        <w:t xml:space="preserve"> - это, прежде всего, формирование у него психологической готовности к жизни в обществе, </w:t>
      </w:r>
      <w:r w:rsidRPr="00381189">
        <w:lastRenderedPageBreak/>
        <w:t xml:space="preserve">широко применяющем компьютерные (информационные) технологии в быту, обучении, науке, на производстве, в экономике и управлении. </w:t>
      </w:r>
    </w:p>
    <w:p w:rsidR="00BE52FE" w:rsidRPr="00381189" w:rsidRDefault="00BE52FE" w:rsidP="00DB1A6C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381189">
        <w:t>Самореализация студентов  в учебной деятельности возможна с помощью различных способов и методов. При этом большое значение в современной науке отводится интерактивным методам обучения, так как они ориентированы на активную совместную учебную деятельность, общение, взаимодействие преподавателя  и студентов, и позволяют выстроить образовательное пространство для самореализации студентов.</w:t>
      </w:r>
    </w:p>
    <w:p w:rsidR="00BE52FE" w:rsidRPr="00381189" w:rsidRDefault="00BE52FE" w:rsidP="00DB1A6C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381189">
        <w:t>Возможно, поэтому ведущую роль в современном образовательном процессе занимает информатизация, дающая колоссальные возможности, поскольку может очень эффективно применяться не только в передаче знаний, но и способствовать саморазвитию студента.</w:t>
      </w:r>
    </w:p>
    <w:p w:rsidR="00BE52FE" w:rsidRPr="00381189" w:rsidRDefault="00BE52FE" w:rsidP="00DB1A6C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381189">
        <w:t>Задачей обучения  на моих уроках является не только сообщение определенных  знаний студентам, но и развитие у них познавательного  интереса, творческого отношения к делу, стремления к самостоятельному добыванию и обогащению знаний и умений, применения их в своей практической деятельности.</w:t>
      </w:r>
    </w:p>
    <w:p w:rsidR="00BE52FE" w:rsidRPr="00381189" w:rsidRDefault="00BE52FE" w:rsidP="00DB1A6C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381189">
        <w:t>Компьютерные технологии на уроке МДК 05.03. «Технология электромонтажных работ» экономят время, повышают мотивацию, позволяют провести многостороннюю и комплексную проверку знаний, умений, усиливают интерес к уроку, наглядно и красочно представляют материал.</w:t>
      </w:r>
    </w:p>
    <w:p w:rsidR="00BE52FE" w:rsidRPr="00381189" w:rsidRDefault="00BE52FE" w:rsidP="00DB1A6C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381189">
        <w:t>На мой взгляд, наиболее эффективно применять на уроках информационные технологии при изучении новой темы. Прежде всего, это позволит заинтересовать студентов и способствует активиз</w:t>
      </w:r>
      <w:r w:rsidR="00F536E5" w:rsidRPr="00381189">
        <w:t>ации восприятия данных</w:t>
      </w:r>
      <w:r w:rsidRPr="00381189">
        <w:t>.</w:t>
      </w:r>
    </w:p>
    <w:p w:rsidR="00BE52FE" w:rsidRPr="00381189" w:rsidRDefault="00BE52FE" w:rsidP="00DB1A6C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381189">
        <w:t xml:space="preserve">При изучении новой темы  я провожу урок-лекцию с использованием </w:t>
      </w:r>
      <w:proofErr w:type="spellStart"/>
      <w:r w:rsidRPr="00381189">
        <w:t>мультимедийной</w:t>
      </w:r>
      <w:proofErr w:type="spellEnd"/>
      <w:r w:rsidRPr="00381189">
        <w:t xml:space="preserve"> презентации. Это позволяет акцентировать внимание студентов на главных моментах излагаемой информации. Очень удобно исп</w:t>
      </w:r>
      <w:r w:rsidR="000843E2" w:rsidRPr="00381189">
        <w:t>ользовать презентации для устного</w:t>
      </w:r>
      <w:r w:rsidRPr="00381189">
        <w:t xml:space="preserve"> </w:t>
      </w:r>
      <w:r w:rsidR="00F536E5" w:rsidRPr="00381189">
        <w:t>опроса</w:t>
      </w:r>
      <w:r w:rsidRPr="00381189">
        <w:t>, позволяет сократить массу времени и лучше закрепить изученный материал.  И  конечно, после изучения нового материала  удобно осуществлять контроль знаний с помощью выполнения различных заданий, используя электронные презентации.</w:t>
      </w:r>
    </w:p>
    <w:p w:rsidR="00EB7FB9" w:rsidRPr="00381189" w:rsidRDefault="00EB7FB9" w:rsidP="00DB1A6C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color w:val="auto"/>
          <w:spacing w:val="0"/>
          <w:sz w:val="24"/>
          <w:szCs w:val="24"/>
          <w:lang w:eastAsia="ru-RU"/>
        </w:rPr>
      </w:pPr>
      <w:r w:rsidRPr="00381189">
        <w:rPr>
          <w:rFonts w:eastAsia="Times New Roman"/>
          <w:bCs/>
          <w:color w:val="auto"/>
          <w:spacing w:val="0"/>
          <w:sz w:val="24"/>
          <w:szCs w:val="24"/>
          <w:lang w:eastAsia="ru-RU"/>
        </w:rPr>
        <w:t>Преимущества использования ИКТ</w:t>
      </w:r>
    </w:p>
    <w:p w:rsidR="00EB7FB9" w:rsidRPr="00381189" w:rsidRDefault="00EB7FB9" w:rsidP="00DB1A6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jc w:val="both"/>
        <w:rPr>
          <w:rFonts w:eastAsia="Times New Roman"/>
          <w:color w:val="auto"/>
          <w:spacing w:val="0"/>
          <w:sz w:val="24"/>
          <w:szCs w:val="24"/>
          <w:lang w:eastAsia="ru-RU"/>
        </w:rPr>
      </w:pPr>
      <w:r w:rsidRPr="00381189">
        <w:rPr>
          <w:rFonts w:eastAsia="Times New Roman"/>
          <w:color w:val="auto"/>
          <w:spacing w:val="0"/>
          <w:sz w:val="24"/>
          <w:szCs w:val="24"/>
          <w:lang w:eastAsia="ru-RU"/>
        </w:rPr>
        <w:t>Индивидуализация обучения.</w:t>
      </w:r>
    </w:p>
    <w:p w:rsidR="00EB7FB9" w:rsidRPr="00381189" w:rsidRDefault="00EB7FB9" w:rsidP="00DB1A6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jc w:val="both"/>
        <w:rPr>
          <w:rFonts w:eastAsia="Times New Roman"/>
          <w:color w:val="auto"/>
          <w:spacing w:val="0"/>
          <w:sz w:val="24"/>
          <w:szCs w:val="24"/>
          <w:lang w:eastAsia="ru-RU"/>
        </w:rPr>
      </w:pPr>
      <w:r w:rsidRPr="00381189">
        <w:rPr>
          <w:rFonts w:eastAsia="Times New Roman"/>
          <w:color w:val="auto"/>
          <w:spacing w:val="0"/>
          <w:sz w:val="24"/>
          <w:szCs w:val="24"/>
          <w:lang w:eastAsia="ru-RU"/>
        </w:rPr>
        <w:t>Возможность выполнять больше самостоятельной работы.</w:t>
      </w:r>
    </w:p>
    <w:p w:rsidR="00EB7FB9" w:rsidRPr="00381189" w:rsidRDefault="00EB7FB9" w:rsidP="00DB1A6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jc w:val="both"/>
        <w:rPr>
          <w:rFonts w:eastAsia="Times New Roman"/>
          <w:color w:val="auto"/>
          <w:spacing w:val="0"/>
          <w:sz w:val="24"/>
          <w:szCs w:val="24"/>
          <w:lang w:eastAsia="ru-RU"/>
        </w:rPr>
      </w:pPr>
      <w:r w:rsidRPr="00381189">
        <w:rPr>
          <w:rFonts w:eastAsia="Times New Roman"/>
          <w:color w:val="auto"/>
          <w:spacing w:val="0"/>
          <w:sz w:val="24"/>
          <w:szCs w:val="24"/>
          <w:lang w:eastAsia="ru-RU"/>
        </w:rPr>
        <w:t>Увеличение объема выполненных заданий на уроке.</w:t>
      </w:r>
    </w:p>
    <w:p w:rsidR="00EB7FB9" w:rsidRPr="00381189" w:rsidRDefault="00EB7FB9" w:rsidP="00DB1A6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jc w:val="both"/>
        <w:rPr>
          <w:rFonts w:eastAsia="Times New Roman"/>
          <w:color w:val="auto"/>
          <w:spacing w:val="0"/>
          <w:sz w:val="24"/>
          <w:szCs w:val="24"/>
          <w:lang w:eastAsia="ru-RU"/>
        </w:rPr>
      </w:pPr>
      <w:r w:rsidRPr="00381189">
        <w:rPr>
          <w:rFonts w:eastAsia="Times New Roman"/>
          <w:color w:val="auto"/>
          <w:spacing w:val="0"/>
          <w:sz w:val="24"/>
          <w:szCs w:val="24"/>
          <w:lang w:eastAsia="ru-RU"/>
        </w:rPr>
        <w:t>Расширение информационных потоков при использовании интернета.</w:t>
      </w:r>
    </w:p>
    <w:p w:rsidR="00EB7FB9" w:rsidRPr="00381189" w:rsidRDefault="00EB7FB9" w:rsidP="00DB1A6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jc w:val="both"/>
        <w:rPr>
          <w:rFonts w:eastAsia="Times New Roman"/>
          <w:color w:val="auto"/>
          <w:spacing w:val="0"/>
          <w:sz w:val="24"/>
          <w:szCs w:val="24"/>
          <w:lang w:eastAsia="ru-RU"/>
        </w:rPr>
      </w:pPr>
      <w:r w:rsidRPr="00381189">
        <w:rPr>
          <w:rFonts w:eastAsia="Times New Roman"/>
          <w:color w:val="auto"/>
          <w:spacing w:val="0"/>
          <w:sz w:val="24"/>
          <w:szCs w:val="24"/>
          <w:lang w:eastAsia="ru-RU"/>
        </w:rPr>
        <w:t>Повышение мотивации и познавательной активности за счет разнообразия форм работы, возможности включения игрового момента.</w:t>
      </w:r>
    </w:p>
    <w:p w:rsidR="005C55BC" w:rsidRPr="00381189" w:rsidRDefault="006E3246" w:rsidP="00DB1A6C">
      <w:pPr>
        <w:spacing w:after="0" w:line="240" w:lineRule="auto"/>
        <w:ind w:firstLine="426"/>
        <w:jc w:val="both"/>
        <w:rPr>
          <w:color w:val="auto"/>
          <w:spacing w:val="0"/>
          <w:sz w:val="24"/>
          <w:szCs w:val="24"/>
        </w:rPr>
      </w:pPr>
      <w:r w:rsidRPr="00381189">
        <w:rPr>
          <w:color w:val="auto"/>
          <w:spacing w:val="0"/>
          <w:sz w:val="24"/>
          <w:szCs w:val="24"/>
        </w:rPr>
        <w:t xml:space="preserve">В современных условиях особую важность приобретают не столько собственно знания обучаемого, сколько его способность квалифицированно осуществлять определенную профессиональную деятельность. </w:t>
      </w:r>
      <w:r w:rsidR="00823C42" w:rsidRPr="00381189">
        <w:rPr>
          <w:color w:val="auto"/>
          <w:spacing w:val="0"/>
          <w:sz w:val="24"/>
          <w:szCs w:val="24"/>
        </w:rPr>
        <w:t>Э</w:t>
      </w:r>
      <w:r w:rsidRPr="00381189">
        <w:rPr>
          <w:color w:val="auto"/>
          <w:spacing w:val="0"/>
          <w:sz w:val="24"/>
          <w:szCs w:val="24"/>
        </w:rPr>
        <w:t>то актуализирует потребность разработки новых технологий работы со студентами и выбора из них наиболее эффективных. Такой эффективной педагогической технологией является проектная деятельность, обеспечивающая повышение качества профессионального обучения студентов и готовность их к профессиональной деятельности за счет развития инициативности, самостоятельности в принятии решений, мобильности, способности применять полученные знания для решения практических производственных задач.</w:t>
      </w:r>
    </w:p>
    <w:p w:rsidR="006E3246" w:rsidRPr="00381189" w:rsidRDefault="00441025" w:rsidP="00DB1A6C">
      <w:pPr>
        <w:spacing w:after="0" w:line="240" w:lineRule="auto"/>
        <w:ind w:firstLine="426"/>
        <w:jc w:val="both"/>
        <w:rPr>
          <w:color w:val="auto"/>
          <w:spacing w:val="0"/>
          <w:sz w:val="24"/>
          <w:szCs w:val="24"/>
        </w:rPr>
      </w:pPr>
      <w:r w:rsidRPr="00381189">
        <w:rPr>
          <w:color w:val="auto"/>
          <w:spacing w:val="0"/>
          <w:sz w:val="24"/>
          <w:szCs w:val="24"/>
        </w:rPr>
        <w:t xml:space="preserve">Условия применения технологии проектирования сводятся к следующему: </w:t>
      </w:r>
    </w:p>
    <w:p w:rsidR="006E3246" w:rsidRPr="00381189" w:rsidRDefault="00441025" w:rsidP="00DB1A6C">
      <w:pPr>
        <w:spacing w:after="0" w:line="240" w:lineRule="auto"/>
        <w:ind w:firstLine="426"/>
        <w:jc w:val="both"/>
        <w:rPr>
          <w:color w:val="auto"/>
          <w:spacing w:val="0"/>
          <w:sz w:val="24"/>
          <w:szCs w:val="24"/>
        </w:rPr>
      </w:pPr>
      <w:r w:rsidRPr="00381189">
        <w:rPr>
          <w:color w:val="auto"/>
          <w:spacing w:val="0"/>
          <w:sz w:val="24"/>
          <w:szCs w:val="24"/>
        </w:rPr>
        <w:t xml:space="preserve">• существованию некой значимой проблемы, требующей решения путем исследовательского (творческого) поиска, путем применения интегрированных знаний; </w:t>
      </w:r>
    </w:p>
    <w:p w:rsidR="006E3246" w:rsidRPr="00381189" w:rsidRDefault="00441025" w:rsidP="00DB1A6C">
      <w:pPr>
        <w:spacing w:after="0" w:line="240" w:lineRule="auto"/>
        <w:ind w:firstLine="426"/>
        <w:jc w:val="both"/>
        <w:rPr>
          <w:color w:val="auto"/>
          <w:spacing w:val="0"/>
          <w:sz w:val="24"/>
          <w:szCs w:val="24"/>
        </w:rPr>
      </w:pPr>
      <w:r w:rsidRPr="00381189">
        <w:rPr>
          <w:color w:val="auto"/>
          <w:spacing w:val="0"/>
          <w:sz w:val="24"/>
          <w:szCs w:val="24"/>
        </w:rPr>
        <w:t xml:space="preserve">• значимости предполагаемых результатов (практическая, теоретическая, познавательная); </w:t>
      </w:r>
    </w:p>
    <w:p w:rsidR="006E3246" w:rsidRPr="00381189" w:rsidRDefault="00441025" w:rsidP="00DB1A6C">
      <w:pPr>
        <w:spacing w:after="0" w:line="240" w:lineRule="auto"/>
        <w:ind w:firstLine="426"/>
        <w:jc w:val="both"/>
        <w:rPr>
          <w:color w:val="auto"/>
          <w:spacing w:val="0"/>
          <w:sz w:val="24"/>
          <w:szCs w:val="24"/>
        </w:rPr>
      </w:pPr>
      <w:r w:rsidRPr="00381189">
        <w:rPr>
          <w:color w:val="auto"/>
          <w:spacing w:val="0"/>
          <w:sz w:val="24"/>
          <w:szCs w:val="24"/>
        </w:rPr>
        <w:t xml:space="preserve">• применение исследовательских (творческих) методов при проектировании; • структурирование этапов выполнения проекта; </w:t>
      </w:r>
    </w:p>
    <w:p w:rsidR="00441025" w:rsidRPr="00381189" w:rsidRDefault="00441025" w:rsidP="00DB1A6C">
      <w:pPr>
        <w:spacing w:after="0" w:line="240" w:lineRule="auto"/>
        <w:ind w:firstLine="426"/>
        <w:jc w:val="both"/>
        <w:rPr>
          <w:color w:val="auto"/>
          <w:spacing w:val="0"/>
          <w:sz w:val="24"/>
          <w:szCs w:val="24"/>
        </w:rPr>
      </w:pPr>
      <w:r w:rsidRPr="00381189">
        <w:rPr>
          <w:color w:val="auto"/>
          <w:spacing w:val="0"/>
          <w:sz w:val="24"/>
          <w:szCs w:val="24"/>
        </w:rPr>
        <w:t>• самост</w:t>
      </w:r>
      <w:r w:rsidR="00636060">
        <w:rPr>
          <w:color w:val="auto"/>
          <w:spacing w:val="0"/>
          <w:sz w:val="24"/>
          <w:szCs w:val="24"/>
        </w:rPr>
        <w:t>оятельная деятельность учащихся</w:t>
      </w:r>
      <w:r w:rsidRPr="00381189">
        <w:rPr>
          <w:color w:val="auto"/>
          <w:spacing w:val="0"/>
          <w:sz w:val="24"/>
          <w:szCs w:val="24"/>
        </w:rPr>
        <w:t xml:space="preserve"> в ситуации выбора. </w:t>
      </w:r>
    </w:p>
    <w:p w:rsidR="00DE67EA" w:rsidRPr="00381189" w:rsidRDefault="00441025" w:rsidP="00DB1A6C">
      <w:pPr>
        <w:spacing w:after="0" w:line="240" w:lineRule="auto"/>
        <w:ind w:firstLine="426"/>
        <w:jc w:val="both"/>
        <w:rPr>
          <w:color w:val="auto"/>
          <w:spacing w:val="0"/>
          <w:sz w:val="24"/>
          <w:szCs w:val="24"/>
        </w:rPr>
      </w:pPr>
      <w:r w:rsidRPr="00381189">
        <w:rPr>
          <w:color w:val="auto"/>
          <w:spacing w:val="0"/>
          <w:sz w:val="24"/>
          <w:szCs w:val="24"/>
        </w:rPr>
        <w:lastRenderedPageBreak/>
        <w:t xml:space="preserve">Проектная деятельность выступает основой, необходимым условием для формирования проектной культуры, проектного мышления. Задачи, решаемые в процессе реализации метода проектов: </w:t>
      </w:r>
    </w:p>
    <w:p w:rsidR="00DE67EA" w:rsidRPr="00381189" w:rsidRDefault="00441025" w:rsidP="00DB1A6C">
      <w:pPr>
        <w:spacing w:after="0" w:line="240" w:lineRule="auto"/>
        <w:ind w:firstLine="426"/>
        <w:jc w:val="both"/>
        <w:rPr>
          <w:color w:val="auto"/>
          <w:spacing w:val="0"/>
          <w:sz w:val="24"/>
          <w:szCs w:val="24"/>
        </w:rPr>
      </w:pPr>
      <w:r w:rsidRPr="00381189">
        <w:rPr>
          <w:color w:val="auto"/>
          <w:spacing w:val="0"/>
          <w:sz w:val="24"/>
          <w:szCs w:val="24"/>
        </w:rPr>
        <w:t>• развитие позна</w:t>
      </w:r>
      <w:r w:rsidR="00636060">
        <w:rPr>
          <w:color w:val="auto"/>
          <w:spacing w:val="0"/>
          <w:sz w:val="24"/>
          <w:szCs w:val="24"/>
        </w:rPr>
        <w:t>вательных способностей учащихся</w:t>
      </w:r>
      <w:r w:rsidRPr="00381189">
        <w:rPr>
          <w:color w:val="auto"/>
          <w:spacing w:val="0"/>
          <w:sz w:val="24"/>
          <w:szCs w:val="24"/>
        </w:rPr>
        <w:t xml:space="preserve">; </w:t>
      </w:r>
    </w:p>
    <w:p w:rsidR="00DE67EA" w:rsidRPr="00381189" w:rsidRDefault="00441025" w:rsidP="00DB1A6C">
      <w:pPr>
        <w:spacing w:after="0" w:line="240" w:lineRule="auto"/>
        <w:ind w:firstLine="426"/>
        <w:jc w:val="both"/>
        <w:rPr>
          <w:color w:val="auto"/>
          <w:spacing w:val="0"/>
          <w:sz w:val="24"/>
          <w:szCs w:val="24"/>
        </w:rPr>
      </w:pPr>
      <w:r w:rsidRPr="00381189">
        <w:rPr>
          <w:color w:val="auto"/>
          <w:spacing w:val="0"/>
          <w:sz w:val="24"/>
          <w:szCs w:val="24"/>
        </w:rPr>
        <w:t xml:space="preserve">• повышение мотивации к обучению; </w:t>
      </w:r>
    </w:p>
    <w:p w:rsidR="00DE67EA" w:rsidRPr="00381189" w:rsidRDefault="00441025" w:rsidP="00DB1A6C">
      <w:pPr>
        <w:spacing w:after="0" w:line="240" w:lineRule="auto"/>
        <w:ind w:firstLine="426"/>
        <w:jc w:val="both"/>
        <w:rPr>
          <w:color w:val="auto"/>
          <w:spacing w:val="0"/>
          <w:sz w:val="24"/>
          <w:szCs w:val="24"/>
        </w:rPr>
      </w:pPr>
      <w:r w:rsidRPr="00381189">
        <w:rPr>
          <w:color w:val="auto"/>
          <w:spacing w:val="0"/>
          <w:sz w:val="24"/>
          <w:szCs w:val="24"/>
        </w:rPr>
        <w:t xml:space="preserve">• совершенствование способностей к самообразованию и саморазвитию; </w:t>
      </w:r>
    </w:p>
    <w:p w:rsidR="00DE67EA" w:rsidRPr="00381189" w:rsidRDefault="00441025" w:rsidP="00DB1A6C">
      <w:pPr>
        <w:spacing w:after="0" w:line="240" w:lineRule="auto"/>
        <w:ind w:firstLine="426"/>
        <w:jc w:val="both"/>
        <w:rPr>
          <w:color w:val="auto"/>
          <w:spacing w:val="0"/>
          <w:sz w:val="24"/>
          <w:szCs w:val="24"/>
        </w:rPr>
      </w:pPr>
      <w:r w:rsidRPr="00381189">
        <w:rPr>
          <w:color w:val="auto"/>
          <w:spacing w:val="0"/>
          <w:sz w:val="24"/>
          <w:szCs w:val="24"/>
        </w:rPr>
        <w:t xml:space="preserve">• развитие умения ориентироваться в информационном пространстве и выделять главное; </w:t>
      </w:r>
    </w:p>
    <w:p w:rsidR="00DE67EA" w:rsidRPr="00381189" w:rsidRDefault="00636060" w:rsidP="00DB1A6C">
      <w:pPr>
        <w:spacing w:after="0" w:line="240" w:lineRule="auto"/>
        <w:ind w:firstLine="426"/>
        <w:jc w:val="both"/>
        <w:rPr>
          <w:color w:val="auto"/>
          <w:spacing w:val="0"/>
          <w:sz w:val="24"/>
          <w:szCs w:val="24"/>
        </w:rPr>
      </w:pPr>
      <w:r>
        <w:rPr>
          <w:color w:val="auto"/>
          <w:spacing w:val="0"/>
          <w:sz w:val="24"/>
          <w:szCs w:val="24"/>
        </w:rPr>
        <w:t>• обучение учащихся</w:t>
      </w:r>
      <w:r w:rsidR="00441025" w:rsidRPr="00381189">
        <w:rPr>
          <w:color w:val="auto"/>
          <w:spacing w:val="0"/>
          <w:sz w:val="24"/>
          <w:szCs w:val="24"/>
        </w:rPr>
        <w:t xml:space="preserve"> рефлексии; </w:t>
      </w:r>
    </w:p>
    <w:p w:rsidR="00DE67EA" w:rsidRPr="00381189" w:rsidRDefault="00441025" w:rsidP="00DB1A6C">
      <w:pPr>
        <w:spacing w:after="0" w:line="240" w:lineRule="auto"/>
        <w:ind w:firstLine="426"/>
        <w:jc w:val="both"/>
        <w:rPr>
          <w:color w:val="auto"/>
          <w:spacing w:val="0"/>
          <w:sz w:val="24"/>
          <w:szCs w:val="24"/>
        </w:rPr>
      </w:pPr>
      <w:r w:rsidRPr="00381189">
        <w:rPr>
          <w:color w:val="auto"/>
          <w:spacing w:val="0"/>
          <w:sz w:val="24"/>
          <w:szCs w:val="24"/>
        </w:rPr>
        <w:t xml:space="preserve">• обучение умению публично выступать и отстаивать свою точку зрения; </w:t>
      </w:r>
    </w:p>
    <w:p w:rsidR="00DE67EA" w:rsidRPr="00381189" w:rsidRDefault="00441025" w:rsidP="00DB1A6C">
      <w:pPr>
        <w:spacing w:after="0" w:line="240" w:lineRule="auto"/>
        <w:ind w:firstLine="426"/>
        <w:jc w:val="both"/>
        <w:rPr>
          <w:color w:val="auto"/>
          <w:spacing w:val="0"/>
          <w:sz w:val="24"/>
          <w:szCs w:val="24"/>
        </w:rPr>
      </w:pPr>
      <w:r w:rsidRPr="00381189">
        <w:rPr>
          <w:color w:val="auto"/>
          <w:spacing w:val="0"/>
          <w:sz w:val="24"/>
          <w:szCs w:val="24"/>
        </w:rPr>
        <w:t xml:space="preserve">• развитие критического мышления. </w:t>
      </w:r>
    </w:p>
    <w:p w:rsidR="00441025" w:rsidRPr="00381189" w:rsidRDefault="00441025" w:rsidP="00DB1A6C">
      <w:pPr>
        <w:spacing w:after="0" w:line="240" w:lineRule="auto"/>
        <w:ind w:firstLine="426"/>
        <w:jc w:val="both"/>
        <w:rPr>
          <w:color w:val="auto"/>
          <w:spacing w:val="0"/>
          <w:sz w:val="24"/>
          <w:szCs w:val="24"/>
        </w:rPr>
      </w:pPr>
      <w:r w:rsidRPr="00381189">
        <w:rPr>
          <w:color w:val="auto"/>
          <w:spacing w:val="0"/>
          <w:sz w:val="24"/>
          <w:szCs w:val="24"/>
        </w:rPr>
        <w:t>Методы, доминирующие в проекте: исследовательский, творческий, игровой, информационный, практико-ориентированный - это те необходимые методы, через которые можно актуализировать общие</w:t>
      </w:r>
      <w:r w:rsidR="00DE67EA" w:rsidRPr="00381189">
        <w:rPr>
          <w:color w:val="auto"/>
          <w:spacing w:val="0"/>
          <w:sz w:val="24"/>
          <w:szCs w:val="24"/>
        </w:rPr>
        <w:t xml:space="preserve"> </w:t>
      </w:r>
      <w:r w:rsidRPr="00381189">
        <w:rPr>
          <w:color w:val="auto"/>
          <w:spacing w:val="0"/>
          <w:sz w:val="24"/>
          <w:szCs w:val="24"/>
        </w:rPr>
        <w:t>ко</w:t>
      </w:r>
      <w:r w:rsidR="002E42B1">
        <w:rPr>
          <w:color w:val="auto"/>
          <w:spacing w:val="0"/>
          <w:sz w:val="24"/>
          <w:szCs w:val="24"/>
        </w:rPr>
        <w:t>мпетенции в соответствии с ФГОС.</w:t>
      </w:r>
      <w:r w:rsidRPr="00381189">
        <w:rPr>
          <w:color w:val="auto"/>
          <w:spacing w:val="0"/>
          <w:sz w:val="24"/>
          <w:szCs w:val="24"/>
        </w:rPr>
        <w:t xml:space="preserve"> Исследовательские методы имеют структуру, приближенную к подлинным научным исследованиям. Они предполагают обоснование актуальности темы, определения проблемы, предмета, объекта, целей и задач исследования, выдвижение гипотезы исследования и обозначение методов исследования, и проведение эксперимента. Заканчивается проект обсуждением и оформлением результатов, формулированием выводов и обозначением проблем на дальнейшую перспективу исследования. </w:t>
      </w:r>
    </w:p>
    <w:p w:rsidR="00A42932" w:rsidRPr="00381189" w:rsidRDefault="00A42932" w:rsidP="00DB1A6C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color w:val="auto"/>
          <w:spacing w:val="0"/>
          <w:sz w:val="24"/>
          <w:szCs w:val="24"/>
        </w:rPr>
      </w:pPr>
      <w:r w:rsidRPr="00381189">
        <w:rPr>
          <w:rFonts w:eastAsia="Times New Roman"/>
          <w:color w:val="auto"/>
          <w:spacing w:val="0"/>
          <w:sz w:val="24"/>
          <w:szCs w:val="24"/>
        </w:rPr>
        <w:t xml:space="preserve">При планировании </w:t>
      </w:r>
      <w:proofErr w:type="spellStart"/>
      <w:r w:rsidRPr="00381189">
        <w:rPr>
          <w:rFonts w:eastAsia="Times New Roman"/>
          <w:color w:val="auto"/>
          <w:spacing w:val="0"/>
          <w:sz w:val="24"/>
          <w:szCs w:val="24"/>
        </w:rPr>
        <w:t>компетентностно-ориентированного</w:t>
      </w:r>
      <w:proofErr w:type="spellEnd"/>
      <w:r w:rsidRPr="00381189">
        <w:rPr>
          <w:rFonts w:eastAsia="Times New Roman"/>
          <w:color w:val="auto"/>
          <w:spacing w:val="0"/>
          <w:sz w:val="24"/>
          <w:szCs w:val="24"/>
        </w:rPr>
        <w:t xml:space="preserve"> урока, нацеленного на результат, целесообразнее использовать технологическую карту урока</w:t>
      </w:r>
    </w:p>
    <w:p w:rsidR="00A42932" w:rsidRPr="00381189" w:rsidRDefault="00A42932" w:rsidP="00DB1A6C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color w:val="auto"/>
          <w:spacing w:val="0"/>
          <w:sz w:val="24"/>
          <w:szCs w:val="24"/>
        </w:rPr>
      </w:pPr>
      <w:r w:rsidRPr="00381189">
        <w:rPr>
          <w:rFonts w:eastAsia="Times New Roman"/>
          <w:color w:val="auto"/>
          <w:spacing w:val="0"/>
          <w:sz w:val="24"/>
          <w:szCs w:val="24"/>
        </w:rPr>
        <w:t xml:space="preserve">Технологическая карта — это новый вид методической продукции, обеспечивающей эффективное и качественное преподавание учебных курсов и возможность достижения планируемых результатов освоения ОПОП в соответствии с ФГОС нового поколения. </w:t>
      </w:r>
    </w:p>
    <w:p w:rsidR="00A42932" w:rsidRPr="00381189" w:rsidRDefault="00A42932" w:rsidP="00DB1A6C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color w:val="auto"/>
          <w:spacing w:val="0"/>
          <w:sz w:val="24"/>
          <w:szCs w:val="24"/>
        </w:rPr>
      </w:pPr>
      <w:r w:rsidRPr="00381189">
        <w:rPr>
          <w:rFonts w:eastAsia="Times New Roman"/>
          <w:color w:val="auto"/>
          <w:spacing w:val="0"/>
          <w:sz w:val="24"/>
          <w:szCs w:val="24"/>
        </w:rPr>
        <w:t>Обучение с использованием технологической карты позволяет организовать эффективный учебный процесс, существенно сократить время на подготовку преподавателя к уроку.  Технологическая карта предназначена для проектирования учебного процесса по темам.</w:t>
      </w:r>
    </w:p>
    <w:p w:rsidR="00A42932" w:rsidRPr="00381189" w:rsidRDefault="00A42932" w:rsidP="00DB1A6C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color w:val="auto"/>
          <w:spacing w:val="0"/>
          <w:sz w:val="24"/>
          <w:szCs w:val="24"/>
        </w:rPr>
      </w:pPr>
      <w:r w:rsidRPr="00381189">
        <w:rPr>
          <w:rFonts w:eastAsia="Times New Roman"/>
          <w:color w:val="auto"/>
          <w:spacing w:val="0"/>
          <w:sz w:val="24"/>
          <w:szCs w:val="24"/>
        </w:rPr>
        <w:t>Технологическая карта позволяет:</w:t>
      </w:r>
    </w:p>
    <w:p w:rsidR="00A42932" w:rsidRPr="00381189" w:rsidRDefault="00A42932" w:rsidP="00DB1A6C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142" w:firstLine="426"/>
        <w:jc w:val="both"/>
      </w:pPr>
      <w:r w:rsidRPr="00381189">
        <w:t xml:space="preserve">реализовать планируемые результаты ФГОС; </w:t>
      </w:r>
    </w:p>
    <w:p w:rsidR="00A42932" w:rsidRPr="00381189" w:rsidRDefault="00A42932" w:rsidP="00DB1A6C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142" w:firstLine="426"/>
        <w:jc w:val="both"/>
      </w:pPr>
      <w:r w:rsidRPr="00381189">
        <w:t xml:space="preserve">определить общие и профессиональные компетенции, которые формируются в процессе изучения конкретной темы, всего учебного курса; </w:t>
      </w:r>
    </w:p>
    <w:p w:rsidR="00A42932" w:rsidRPr="00381189" w:rsidRDefault="00A42932" w:rsidP="00DB1A6C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142" w:firstLine="426"/>
        <w:jc w:val="both"/>
      </w:pPr>
      <w:r w:rsidRPr="00381189">
        <w:t>системно формировать у студентов общие и профессиональные компетенции;</w:t>
      </w:r>
    </w:p>
    <w:p w:rsidR="00A42932" w:rsidRPr="00381189" w:rsidRDefault="00A42932" w:rsidP="00DB1A6C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142" w:firstLine="426"/>
        <w:jc w:val="both"/>
      </w:pPr>
      <w:r w:rsidRPr="00381189">
        <w:t>выполнять диагностику достижения планируемых результатов студентами на каждом этапе освоения темы;</w:t>
      </w:r>
    </w:p>
    <w:p w:rsidR="00A42932" w:rsidRPr="00381189" w:rsidRDefault="00A42932" w:rsidP="00DB1A6C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142" w:firstLine="426"/>
        <w:jc w:val="both"/>
      </w:pPr>
      <w:r w:rsidRPr="00381189">
        <w:t xml:space="preserve">осмыслить и спроектировать последовательность работы по освоению темы от цели до конечного результата; </w:t>
      </w:r>
    </w:p>
    <w:p w:rsidR="00A42932" w:rsidRPr="00381189" w:rsidRDefault="00A42932" w:rsidP="00DB1A6C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142" w:firstLine="426"/>
        <w:jc w:val="both"/>
      </w:pPr>
      <w:r w:rsidRPr="00381189">
        <w:t>определить уровень раскрытия понятий на данном этапе и соотнести его с дальнейшим обучением (вписать конкретный урок в систему уроков);</w:t>
      </w:r>
    </w:p>
    <w:p w:rsidR="00A42932" w:rsidRPr="00381189" w:rsidRDefault="00A42932" w:rsidP="00DB1A6C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142" w:firstLine="426"/>
        <w:jc w:val="both"/>
      </w:pPr>
      <w:r w:rsidRPr="00381189">
        <w:t xml:space="preserve">определить возможности реализации </w:t>
      </w:r>
      <w:proofErr w:type="spellStart"/>
      <w:r w:rsidRPr="00381189">
        <w:t>межпредметных</w:t>
      </w:r>
      <w:proofErr w:type="spellEnd"/>
      <w:r w:rsidRPr="00381189">
        <w:t xml:space="preserve"> знаний (установить связи и зависимости между дисциплинами и результатами обучения).</w:t>
      </w:r>
    </w:p>
    <w:p w:rsidR="00A42932" w:rsidRPr="00381189" w:rsidRDefault="00A42932" w:rsidP="00DB1A6C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color w:val="auto"/>
          <w:spacing w:val="0"/>
          <w:sz w:val="24"/>
          <w:szCs w:val="24"/>
        </w:rPr>
      </w:pPr>
      <w:r w:rsidRPr="00381189">
        <w:rPr>
          <w:rFonts w:eastAsia="Times New Roman"/>
          <w:color w:val="auto"/>
          <w:spacing w:val="0"/>
          <w:sz w:val="24"/>
          <w:szCs w:val="24"/>
        </w:rPr>
        <w:t>Технологическая карта позволяет увидеть учебный материал целостно и системно, проектировать образовательный процесс по освоению темы с учётом цели освоения курса, гибко использовать эффективные приёмы и формы работы со студентами на уроке, согласовать действия педагога  и студентов, организовать самостоятельную деятельность студентов в процессе обучения; осуществлять интегративный контроль результатов учебной деятельности.</w:t>
      </w:r>
    </w:p>
    <w:p w:rsidR="00126839" w:rsidRPr="00381189" w:rsidRDefault="00126839" w:rsidP="00381189">
      <w:pPr>
        <w:shd w:val="clear" w:color="auto" w:fill="FFFFFF"/>
        <w:spacing w:after="0" w:line="240" w:lineRule="auto"/>
        <w:ind w:left="284" w:firstLine="426"/>
        <w:jc w:val="both"/>
        <w:rPr>
          <w:bCs/>
          <w:i/>
          <w:color w:val="auto"/>
          <w:spacing w:val="0"/>
          <w:sz w:val="24"/>
          <w:szCs w:val="24"/>
        </w:rPr>
      </w:pPr>
    </w:p>
    <w:p w:rsidR="00381189" w:rsidRPr="00381189" w:rsidRDefault="00381189" w:rsidP="00381189">
      <w:pPr>
        <w:shd w:val="clear" w:color="auto" w:fill="FFFFFF"/>
        <w:spacing w:after="0" w:line="240" w:lineRule="auto"/>
        <w:ind w:left="284" w:firstLine="426"/>
        <w:jc w:val="both"/>
        <w:rPr>
          <w:bCs/>
          <w:i/>
          <w:color w:val="auto"/>
          <w:spacing w:val="0"/>
          <w:sz w:val="24"/>
          <w:szCs w:val="24"/>
        </w:rPr>
      </w:pPr>
    </w:p>
    <w:p w:rsidR="00381189" w:rsidRDefault="00381189" w:rsidP="00381189">
      <w:pPr>
        <w:shd w:val="clear" w:color="auto" w:fill="FFFFFF"/>
        <w:spacing w:after="0" w:line="240" w:lineRule="auto"/>
        <w:ind w:left="284" w:firstLine="426"/>
        <w:jc w:val="both"/>
        <w:rPr>
          <w:bCs/>
          <w:i/>
          <w:color w:val="auto"/>
          <w:spacing w:val="0"/>
          <w:sz w:val="24"/>
          <w:szCs w:val="24"/>
        </w:rPr>
      </w:pPr>
    </w:p>
    <w:p w:rsidR="002E42B1" w:rsidRDefault="002E42B1" w:rsidP="00381189">
      <w:pPr>
        <w:shd w:val="clear" w:color="auto" w:fill="FFFFFF"/>
        <w:spacing w:after="0" w:line="240" w:lineRule="auto"/>
        <w:ind w:left="284" w:firstLine="426"/>
        <w:jc w:val="both"/>
        <w:rPr>
          <w:bCs/>
          <w:i/>
          <w:color w:val="auto"/>
          <w:spacing w:val="0"/>
          <w:sz w:val="24"/>
          <w:szCs w:val="24"/>
        </w:rPr>
      </w:pPr>
    </w:p>
    <w:p w:rsidR="002E42B1" w:rsidRPr="00381189" w:rsidRDefault="002E42B1" w:rsidP="00381189">
      <w:pPr>
        <w:shd w:val="clear" w:color="auto" w:fill="FFFFFF"/>
        <w:spacing w:after="0" w:line="240" w:lineRule="auto"/>
        <w:ind w:left="284" w:firstLine="426"/>
        <w:jc w:val="both"/>
        <w:rPr>
          <w:bCs/>
          <w:i/>
          <w:color w:val="auto"/>
          <w:spacing w:val="0"/>
          <w:sz w:val="24"/>
          <w:szCs w:val="24"/>
        </w:rPr>
      </w:pPr>
    </w:p>
    <w:p w:rsidR="00281D13" w:rsidRPr="00381189" w:rsidRDefault="00381189" w:rsidP="003A6F32">
      <w:pPr>
        <w:shd w:val="clear" w:color="auto" w:fill="FFFFFF"/>
        <w:spacing w:after="0" w:line="240" w:lineRule="auto"/>
        <w:ind w:firstLine="426"/>
        <w:jc w:val="both"/>
        <w:rPr>
          <w:bCs/>
          <w:color w:val="auto"/>
          <w:spacing w:val="0"/>
          <w:sz w:val="24"/>
          <w:szCs w:val="24"/>
        </w:rPr>
      </w:pPr>
      <w:r w:rsidRPr="00381189">
        <w:rPr>
          <w:bCs/>
          <w:color w:val="auto"/>
          <w:spacing w:val="0"/>
          <w:sz w:val="24"/>
          <w:szCs w:val="24"/>
        </w:rPr>
        <w:lastRenderedPageBreak/>
        <w:t>Список литературы</w:t>
      </w:r>
    </w:p>
    <w:p w:rsidR="00281D13" w:rsidRPr="00381189" w:rsidRDefault="00281D13" w:rsidP="003A6F3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bCs/>
          <w:color w:val="auto"/>
          <w:spacing w:val="0"/>
          <w:sz w:val="24"/>
          <w:szCs w:val="24"/>
        </w:rPr>
      </w:pPr>
      <w:r w:rsidRPr="00381189">
        <w:rPr>
          <w:bCs/>
          <w:color w:val="auto"/>
          <w:spacing w:val="0"/>
          <w:sz w:val="24"/>
          <w:szCs w:val="24"/>
        </w:rPr>
        <w:t>Волков Б.С. Психология урока, его подготовка, проведение и анализ. Учебное пособие.- М., Центр педагогического образования,2011год.</w:t>
      </w:r>
    </w:p>
    <w:p w:rsidR="00126839" w:rsidRPr="00381189" w:rsidRDefault="00281D13" w:rsidP="003A6F3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bCs/>
          <w:color w:val="auto"/>
          <w:spacing w:val="0"/>
          <w:sz w:val="24"/>
          <w:szCs w:val="24"/>
        </w:rPr>
      </w:pPr>
      <w:r w:rsidRPr="00381189">
        <w:rPr>
          <w:bCs/>
          <w:color w:val="auto"/>
          <w:spacing w:val="0"/>
          <w:sz w:val="24"/>
          <w:szCs w:val="24"/>
        </w:rPr>
        <w:t>Поташник М.М. Требования к современному уроку. Методическое пособие.- М.: Центр педагогического образования,2011год.</w:t>
      </w:r>
    </w:p>
    <w:p w:rsidR="00737958" w:rsidRPr="00381189" w:rsidRDefault="00737958" w:rsidP="003A6F3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bCs/>
          <w:color w:val="auto"/>
          <w:spacing w:val="0"/>
          <w:sz w:val="24"/>
          <w:szCs w:val="24"/>
        </w:rPr>
      </w:pPr>
      <w:r w:rsidRPr="00381189">
        <w:rPr>
          <w:rFonts w:eastAsia="Times New Roman"/>
          <w:color w:val="auto"/>
          <w:spacing w:val="0"/>
          <w:sz w:val="24"/>
          <w:szCs w:val="24"/>
          <w:lang w:eastAsia="ru-RU"/>
        </w:rPr>
        <w:t>Захарова И.Г. Информационные технологии в образовании. Москва. Академия. 20</w:t>
      </w:r>
      <w:r w:rsidR="00126839" w:rsidRPr="00381189">
        <w:rPr>
          <w:rFonts w:eastAsia="Times New Roman"/>
          <w:color w:val="auto"/>
          <w:spacing w:val="0"/>
          <w:sz w:val="24"/>
          <w:szCs w:val="24"/>
          <w:lang w:eastAsia="ru-RU"/>
        </w:rPr>
        <w:t>12</w:t>
      </w:r>
      <w:r w:rsidRPr="00381189">
        <w:rPr>
          <w:rFonts w:eastAsia="Times New Roman"/>
          <w:color w:val="auto"/>
          <w:spacing w:val="0"/>
          <w:sz w:val="24"/>
          <w:szCs w:val="24"/>
          <w:lang w:eastAsia="ru-RU"/>
        </w:rPr>
        <w:t xml:space="preserve">.-192 </w:t>
      </w:r>
      <w:proofErr w:type="gramStart"/>
      <w:r w:rsidRPr="00381189">
        <w:rPr>
          <w:rFonts w:eastAsia="Times New Roman"/>
          <w:color w:val="auto"/>
          <w:spacing w:val="0"/>
          <w:sz w:val="24"/>
          <w:szCs w:val="24"/>
          <w:lang w:eastAsia="ru-RU"/>
        </w:rPr>
        <w:t>с</w:t>
      </w:r>
      <w:proofErr w:type="gramEnd"/>
      <w:r w:rsidRPr="00381189">
        <w:rPr>
          <w:rFonts w:eastAsia="Times New Roman"/>
          <w:color w:val="auto"/>
          <w:spacing w:val="0"/>
          <w:sz w:val="24"/>
          <w:szCs w:val="24"/>
          <w:lang w:eastAsia="ru-RU"/>
        </w:rPr>
        <w:t>. </w:t>
      </w:r>
    </w:p>
    <w:p w:rsidR="00281D13" w:rsidRPr="00381189" w:rsidRDefault="00281D13" w:rsidP="003A6F32">
      <w:pPr>
        <w:spacing w:after="0" w:line="240" w:lineRule="auto"/>
        <w:ind w:firstLine="426"/>
        <w:jc w:val="both"/>
        <w:rPr>
          <w:color w:val="auto"/>
          <w:spacing w:val="0"/>
          <w:sz w:val="24"/>
          <w:szCs w:val="24"/>
        </w:rPr>
      </w:pPr>
    </w:p>
    <w:p w:rsidR="00281D13" w:rsidRPr="00381189" w:rsidRDefault="00281D13" w:rsidP="003A6F32">
      <w:pPr>
        <w:spacing w:after="0" w:line="240" w:lineRule="auto"/>
        <w:ind w:firstLine="426"/>
        <w:jc w:val="both"/>
        <w:rPr>
          <w:color w:val="auto"/>
          <w:spacing w:val="0"/>
          <w:sz w:val="24"/>
          <w:szCs w:val="24"/>
        </w:rPr>
      </w:pPr>
    </w:p>
    <w:p w:rsidR="00EE31F4" w:rsidRPr="00381189" w:rsidRDefault="00EE31F4" w:rsidP="00DB1A6C">
      <w:pPr>
        <w:spacing w:after="0" w:line="240" w:lineRule="auto"/>
        <w:ind w:firstLine="426"/>
        <w:jc w:val="both"/>
        <w:rPr>
          <w:color w:val="auto"/>
          <w:spacing w:val="0"/>
          <w:sz w:val="24"/>
          <w:szCs w:val="24"/>
        </w:rPr>
      </w:pPr>
    </w:p>
    <w:sectPr w:rsidR="00EE31F4" w:rsidRPr="00381189" w:rsidSect="00AE3A5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6CE0"/>
    <w:multiLevelType w:val="hybridMultilevel"/>
    <w:tmpl w:val="7AD01C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82887"/>
    <w:multiLevelType w:val="hybridMultilevel"/>
    <w:tmpl w:val="852C8578"/>
    <w:lvl w:ilvl="0" w:tplc="1A8E2F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AAE9F44">
      <w:start w:val="1"/>
      <w:numFmt w:val="russianLower"/>
      <w:lvlText w:val="%2)"/>
      <w:lvlJc w:val="left"/>
      <w:pPr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BE1B94"/>
    <w:multiLevelType w:val="hybridMultilevel"/>
    <w:tmpl w:val="D5DCFADE"/>
    <w:lvl w:ilvl="0" w:tplc="5582F6AC">
      <w:start w:val="1"/>
      <w:numFmt w:val="decimal"/>
      <w:lvlText w:val="%1."/>
      <w:lvlJc w:val="left"/>
      <w:pPr>
        <w:ind w:left="1069" w:hanging="360"/>
      </w:pPr>
      <w:rPr>
        <w:rFonts w:hint="default"/>
        <w:w w:val="8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9AD6AED"/>
    <w:multiLevelType w:val="hybridMultilevel"/>
    <w:tmpl w:val="97BC79DA"/>
    <w:lvl w:ilvl="0" w:tplc="158033C8">
      <w:start w:val="65535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2C410A7"/>
    <w:multiLevelType w:val="multilevel"/>
    <w:tmpl w:val="F2403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4C63DF"/>
    <w:multiLevelType w:val="multilevel"/>
    <w:tmpl w:val="47BA1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255447"/>
    <w:multiLevelType w:val="hybridMultilevel"/>
    <w:tmpl w:val="CC7A113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69010A61"/>
    <w:multiLevelType w:val="hybridMultilevel"/>
    <w:tmpl w:val="C6F05C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BAD1F84"/>
    <w:multiLevelType w:val="hybridMultilevel"/>
    <w:tmpl w:val="6B041550"/>
    <w:lvl w:ilvl="0" w:tplc="25AA3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8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31F4"/>
    <w:rsid w:val="0003316A"/>
    <w:rsid w:val="00054F36"/>
    <w:rsid w:val="000843E2"/>
    <w:rsid w:val="00126839"/>
    <w:rsid w:val="0015634B"/>
    <w:rsid w:val="00281B0A"/>
    <w:rsid w:val="00281D13"/>
    <w:rsid w:val="002E42B1"/>
    <w:rsid w:val="00321504"/>
    <w:rsid w:val="00363F61"/>
    <w:rsid w:val="00381189"/>
    <w:rsid w:val="003A6F32"/>
    <w:rsid w:val="003C4F6F"/>
    <w:rsid w:val="00441025"/>
    <w:rsid w:val="004B04FD"/>
    <w:rsid w:val="004B6F02"/>
    <w:rsid w:val="004D33EB"/>
    <w:rsid w:val="005C55BC"/>
    <w:rsid w:val="005E2754"/>
    <w:rsid w:val="00636060"/>
    <w:rsid w:val="00653DE7"/>
    <w:rsid w:val="006B07EF"/>
    <w:rsid w:val="006E3246"/>
    <w:rsid w:val="00722F22"/>
    <w:rsid w:val="00731A38"/>
    <w:rsid w:val="00737958"/>
    <w:rsid w:val="00823C42"/>
    <w:rsid w:val="008517D0"/>
    <w:rsid w:val="008F52A7"/>
    <w:rsid w:val="009F7650"/>
    <w:rsid w:val="00A32585"/>
    <w:rsid w:val="00A42932"/>
    <w:rsid w:val="00AE3A56"/>
    <w:rsid w:val="00B01DD9"/>
    <w:rsid w:val="00B151A2"/>
    <w:rsid w:val="00B7377F"/>
    <w:rsid w:val="00BE52FE"/>
    <w:rsid w:val="00C346FD"/>
    <w:rsid w:val="00D266BE"/>
    <w:rsid w:val="00DB1A6C"/>
    <w:rsid w:val="00DE67EA"/>
    <w:rsid w:val="00E51A28"/>
    <w:rsid w:val="00E85948"/>
    <w:rsid w:val="00EB7FB9"/>
    <w:rsid w:val="00ED34D9"/>
    <w:rsid w:val="00EE31F4"/>
    <w:rsid w:val="00F12DBE"/>
    <w:rsid w:val="00F536E5"/>
    <w:rsid w:val="00FD5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E31F4"/>
    <w:rPr>
      <w:b/>
      <w:bCs/>
    </w:rPr>
  </w:style>
  <w:style w:type="paragraph" w:styleId="a4">
    <w:name w:val="List Paragraph"/>
    <w:basedOn w:val="a"/>
    <w:uiPriority w:val="34"/>
    <w:qFormat/>
    <w:rsid w:val="00281D13"/>
    <w:pPr>
      <w:spacing w:after="0" w:line="240" w:lineRule="auto"/>
      <w:ind w:left="720"/>
      <w:contextualSpacing/>
    </w:pPr>
    <w:rPr>
      <w:rFonts w:eastAsia="Times New Roman"/>
      <w:color w:val="auto"/>
      <w:spacing w:val="0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737958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7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3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25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313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0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1529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Admin</cp:lastModifiedBy>
  <cp:revision>6</cp:revision>
  <cp:lastPrinted>2015-10-15T03:24:00Z</cp:lastPrinted>
  <dcterms:created xsi:type="dcterms:W3CDTF">2017-03-31T10:59:00Z</dcterms:created>
  <dcterms:modified xsi:type="dcterms:W3CDTF">2017-04-04T20:10:00Z</dcterms:modified>
</cp:coreProperties>
</file>