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A8F" w:rsidRDefault="001B0A8F" w:rsidP="00741A6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/>
          <w:b/>
          <w:bCs/>
          <w:color w:val="330066"/>
          <w:sz w:val="29"/>
          <w:szCs w:val="29"/>
          <w:lang w:val="en-US" w:eastAsia="ru-RU"/>
        </w:rPr>
      </w:pPr>
    </w:p>
    <w:p w:rsidR="001B0A8F" w:rsidRPr="00AF410B" w:rsidRDefault="001B0A8F" w:rsidP="001B0A8F">
      <w:pPr>
        <w:ind w:firstLine="540"/>
        <w:jc w:val="center"/>
        <w:rPr>
          <w:b/>
        </w:rPr>
      </w:pPr>
    </w:p>
    <w:p w:rsidR="001B0A8F" w:rsidRDefault="001B0A8F" w:rsidP="001B0A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</w:t>
      </w:r>
      <w:r w:rsidRPr="0075505F">
        <w:rPr>
          <w:sz w:val="28"/>
          <w:szCs w:val="28"/>
        </w:rPr>
        <w:t xml:space="preserve"> общеоб</w:t>
      </w:r>
      <w:r>
        <w:rPr>
          <w:sz w:val="28"/>
          <w:szCs w:val="28"/>
        </w:rPr>
        <w:t xml:space="preserve">разовательное учреждение средняя </w:t>
      </w:r>
      <w:r w:rsidRPr="0075505F">
        <w:rPr>
          <w:sz w:val="28"/>
          <w:szCs w:val="28"/>
        </w:rPr>
        <w:t xml:space="preserve"> общео</w:t>
      </w:r>
      <w:r>
        <w:rPr>
          <w:sz w:val="28"/>
          <w:szCs w:val="28"/>
        </w:rPr>
        <w:t>бразовательная школа  №1</w:t>
      </w:r>
    </w:p>
    <w:p w:rsidR="001B0A8F" w:rsidRPr="001B0A8F" w:rsidRDefault="001B0A8F" w:rsidP="001B0A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28"/>
          <w:sz w:val="66"/>
          <w:szCs w:val="66"/>
        </w:rPr>
      </w:pPr>
      <w:r>
        <w:rPr>
          <w:sz w:val="28"/>
          <w:szCs w:val="28"/>
        </w:rPr>
        <w:t xml:space="preserve"> г. Зубцов,  Тверской </w:t>
      </w:r>
      <w:r w:rsidRPr="0075505F">
        <w:rPr>
          <w:sz w:val="28"/>
          <w:szCs w:val="28"/>
        </w:rPr>
        <w:t>област</w:t>
      </w:r>
      <w:r>
        <w:rPr>
          <w:sz w:val="28"/>
          <w:szCs w:val="28"/>
        </w:rPr>
        <w:t>и</w:t>
      </w:r>
    </w:p>
    <w:p w:rsidR="001B0A8F" w:rsidRDefault="001B0A8F" w:rsidP="001B0A8F">
      <w:pPr>
        <w:rPr>
          <w:b/>
          <w:sz w:val="28"/>
          <w:szCs w:val="28"/>
        </w:rPr>
      </w:pPr>
    </w:p>
    <w:p w:rsidR="001B0A8F" w:rsidRDefault="001B0A8F" w:rsidP="001B0A8F">
      <w:pPr>
        <w:rPr>
          <w:b/>
          <w:sz w:val="28"/>
          <w:szCs w:val="28"/>
        </w:rPr>
      </w:pPr>
    </w:p>
    <w:p w:rsidR="001B0A8F" w:rsidRDefault="001B0A8F" w:rsidP="001B0A8F">
      <w:pPr>
        <w:rPr>
          <w:b/>
          <w:sz w:val="28"/>
          <w:szCs w:val="28"/>
        </w:rPr>
      </w:pPr>
    </w:p>
    <w:p w:rsidR="001B0A8F" w:rsidRPr="001B0A8F" w:rsidRDefault="001B0A8F" w:rsidP="001B0A8F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/>
          <w:b/>
          <w:bCs/>
          <w:color w:val="330066"/>
          <w:sz w:val="40"/>
          <w:szCs w:val="40"/>
          <w:lang w:eastAsia="ru-RU"/>
        </w:rPr>
      </w:pPr>
      <w:r w:rsidRPr="001B0A8F">
        <w:rPr>
          <w:rFonts w:ascii="Trebuchet MS" w:eastAsia="Times New Roman" w:hAnsi="Trebuchet MS"/>
          <w:b/>
          <w:bCs/>
          <w:color w:val="330066"/>
          <w:sz w:val="40"/>
          <w:szCs w:val="40"/>
          <w:lang w:eastAsia="ru-RU"/>
        </w:rPr>
        <w:t>Классный час во 2 классе на тему «Игрушечный город»</w:t>
      </w:r>
    </w:p>
    <w:p w:rsidR="001B0A8F" w:rsidRDefault="001B0A8F" w:rsidP="001B0A8F">
      <w:pPr>
        <w:rPr>
          <w:b/>
          <w:sz w:val="28"/>
          <w:szCs w:val="28"/>
        </w:rPr>
      </w:pPr>
    </w:p>
    <w:p w:rsidR="001B0A8F" w:rsidRPr="00F348C3" w:rsidRDefault="001B0A8F" w:rsidP="001B0A8F">
      <w:pPr>
        <w:ind w:firstLine="540"/>
        <w:jc w:val="center"/>
        <w:rPr>
          <w:sz w:val="52"/>
          <w:szCs w:val="52"/>
        </w:rPr>
      </w:pPr>
      <w:r>
        <w:rPr>
          <w:sz w:val="48"/>
          <w:szCs w:val="48"/>
        </w:rPr>
        <w:t xml:space="preserve"> </w:t>
      </w:r>
    </w:p>
    <w:p w:rsidR="001B0A8F" w:rsidRPr="00F348C3" w:rsidRDefault="001B0A8F" w:rsidP="001B0A8F">
      <w:pPr>
        <w:ind w:firstLine="540"/>
        <w:jc w:val="center"/>
        <w:rPr>
          <w:sz w:val="48"/>
          <w:szCs w:val="48"/>
        </w:rPr>
      </w:pPr>
    </w:p>
    <w:p w:rsidR="001B0A8F" w:rsidRPr="00F348C3" w:rsidRDefault="001B0A8F" w:rsidP="001B0A8F">
      <w:pPr>
        <w:ind w:firstLine="540"/>
        <w:jc w:val="center"/>
        <w:rPr>
          <w:sz w:val="48"/>
          <w:szCs w:val="48"/>
        </w:rPr>
      </w:pPr>
    </w:p>
    <w:p w:rsidR="001B0A8F" w:rsidRPr="00317A6F" w:rsidRDefault="001B0A8F" w:rsidP="001B0A8F">
      <w:pPr>
        <w:rPr>
          <w:b/>
          <w:sz w:val="36"/>
          <w:szCs w:val="36"/>
        </w:rPr>
      </w:pPr>
    </w:p>
    <w:p w:rsidR="001B0A8F" w:rsidRPr="00176A12" w:rsidRDefault="001B0A8F" w:rsidP="001B0A8F"/>
    <w:p w:rsidR="001B0A8F" w:rsidRDefault="001B0A8F" w:rsidP="001B0A8F">
      <w:pPr>
        <w:widowControl w:val="0"/>
        <w:shd w:val="clear" w:color="auto" w:fill="FFFFFF"/>
        <w:tabs>
          <w:tab w:val="left" w:pos="10320"/>
        </w:tabs>
        <w:autoSpaceDE w:val="0"/>
        <w:autoSpaceDN w:val="0"/>
        <w:adjustRightInd w:val="0"/>
        <w:spacing w:line="317" w:lineRule="exact"/>
        <w:jc w:val="center"/>
        <w:rPr>
          <w:color w:val="000000"/>
          <w:sz w:val="28"/>
          <w:szCs w:val="28"/>
        </w:rPr>
      </w:pPr>
      <w:r w:rsidRPr="0075505F">
        <w:rPr>
          <w:color w:val="000000"/>
          <w:sz w:val="28"/>
          <w:szCs w:val="28"/>
        </w:rPr>
        <w:t>Автор-составител</w:t>
      </w:r>
      <w:r>
        <w:rPr>
          <w:color w:val="000000"/>
          <w:sz w:val="28"/>
          <w:szCs w:val="28"/>
        </w:rPr>
        <w:t>ь</w:t>
      </w:r>
      <w:r w:rsidRPr="0075505F">
        <w:rPr>
          <w:color w:val="000000"/>
          <w:sz w:val="28"/>
          <w:szCs w:val="28"/>
        </w:rPr>
        <w:t xml:space="preserve">: </w:t>
      </w:r>
    </w:p>
    <w:p w:rsidR="001B0A8F" w:rsidRPr="0075505F" w:rsidRDefault="001B0A8F" w:rsidP="001B0A8F">
      <w:pPr>
        <w:widowControl w:val="0"/>
        <w:shd w:val="clear" w:color="auto" w:fill="FFFFFF"/>
        <w:tabs>
          <w:tab w:val="left" w:pos="10320"/>
        </w:tabs>
        <w:autoSpaceDE w:val="0"/>
        <w:autoSpaceDN w:val="0"/>
        <w:adjustRightInd w:val="0"/>
        <w:spacing w:line="317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Лысак Н.В.</w:t>
      </w:r>
    </w:p>
    <w:p w:rsidR="001B0A8F" w:rsidRPr="0075505F" w:rsidRDefault="001B0A8F" w:rsidP="001B0A8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75505F">
        <w:rPr>
          <w:color w:val="000000"/>
          <w:sz w:val="28"/>
          <w:szCs w:val="28"/>
        </w:rPr>
        <w:t>учител</w:t>
      </w:r>
      <w:r>
        <w:rPr>
          <w:color w:val="000000"/>
          <w:sz w:val="28"/>
          <w:szCs w:val="28"/>
        </w:rPr>
        <w:t>ь</w:t>
      </w:r>
      <w:r w:rsidRPr="0075505F">
        <w:rPr>
          <w:color w:val="000000"/>
          <w:sz w:val="28"/>
          <w:szCs w:val="28"/>
        </w:rPr>
        <w:t xml:space="preserve"> начальных классов</w:t>
      </w:r>
    </w:p>
    <w:p w:rsidR="001B0A8F" w:rsidRPr="0075505F" w:rsidRDefault="001B0A8F" w:rsidP="001B0A8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B0A8F" w:rsidRPr="001B0A8F" w:rsidRDefault="001B0A8F" w:rsidP="001B0A8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B0A8F" w:rsidRPr="0075505F" w:rsidRDefault="001B0A8F" w:rsidP="001B0A8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г. Зубцов</w:t>
      </w:r>
    </w:p>
    <w:p w:rsidR="001B0A8F" w:rsidRDefault="001B0A8F" w:rsidP="001B0A8F">
      <w:pPr>
        <w:widowControl w:val="0"/>
        <w:tabs>
          <w:tab w:val="center" w:pos="733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75505F">
        <w:rPr>
          <w:sz w:val="28"/>
          <w:szCs w:val="28"/>
        </w:rPr>
        <w:t>201</w:t>
      </w:r>
      <w:r>
        <w:rPr>
          <w:sz w:val="28"/>
          <w:szCs w:val="28"/>
        </w:rPr>
        <w:t>5</w:t>
      </w:r>
    </w:p>
    <w:p w:rsidR="001B0A8F" w:rsidRPr="001B0A8F" w:rsidRDefault="001B0A8F" w:rsidP="001B0A8F">
      <w:pPr>
        <w:widowControl w:val="0"/>
        <w:tabs>
          <w:tab w:val="center" w:pos="733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1A65" w:rsidRPr="00741A65" w:rsidRDefault="00741A65" w:rsidP="00741A6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/>
          <w:b/>
          <w:bCs/>
          <w:color w:val="330066"/>
          <w:sz w:val="29"/>
          <w:szCs w:val="29"/>
          <w:lang w:eastAsia="ru-RU"/>
        </w:rPr>
      </w:pPr>
      <w:r w:rsidRPr="00741A65">
        <w:rPr>
          <w:rFonts w:ascii="Trebuchet MS" w:eastAsia="Times New Roman" w:hAnsi="Trebuchet MS"/>
          <w:b/>
          <w:bCs/>
          <w:color w:val="330066"/>
          <w:sz w:val="29"/>
          <w:szCs w:val="29"/>
          <w:lang w:eastAsia="ru-RU"/>
        </w:rPr>
        <w:lastRenderedPageBreak/>
        <w:t>Классный час во 2 классе на тему «Игрушечный город»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познакомить с историей игрушки; прививать бережное отношение к игрушке, любовь к народной игрушке.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</w:t>
      </w: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игрушки,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выставка книг об игрушках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41A65" w:rsidRPr="00741A65" w:rsidRDefault="00741A65" w:rsidP="00741A6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/>
          <w:b/>
          <w:bCs/>
          <w:color w:val="330066"/>
          <w:sz w:val="29"/>
          <w:szCs w:val="29"/>
          <w:lang w:eastAsia="ru-RU"/>
        </w:rPr>
      </w:pPr>
      <w:r w:rsidRPr="00741A65">
        <w:rPr>
          <w:rFonts w:ascii="Trebuchet MS" w:eastAsia="Times New Roman" w:hAnsi="Trebuchet MS"/>
          <w:b/>
          <w:bCs/>
          <w:color w:val="330066"/>
          <w:sz w:val="29"/>
          <w:szCs w:val="29"/>
          <w:lang w:eastAsia="ru-RU"/>
        </w:rPr>
        <w:t>Ход классного часа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Вступительное слово учителя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Невозможно представить ребенка без игрушки. У кого из вас есть игрушки?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(Все дети поднимают руки.)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всегда ли были игрушки у детей? Давайте заглянем в историю игрушки.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Из истории игрушек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ходу рассказа учитель демонстрирует игрушки, о которых идет речь.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Закройте глаза и представьте, что вы встретились с мальчиком, который живет в Древнем Египте. Он, конечно, станет показывать свои игрушки, как любой мальчик, который хочет с вами подружиться. Как вы думаете, какие? (Мячики, человечков, погремушки.)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эти игрушки играли дети еще в глубокой древности. Только мячик был не резиновый, а кожаный. Глиняные человечки - это солдатики. В глубокой древности не было еще машин, но у того мальчика был ежик на маленькой тележке с колесиками и привязанной веревочкой.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что еще было в его ящике с игрушками? Оказывается, в нем можно было увидеть погремушки из орехов, деревянный волчок и куклы младшей сестры. Игрушки - это очевидцы и свидетели времени. По игрушке можно читать историю человечества.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Например, если проследить, как развивалась кукла, то мы увидим, как человек из века в век становился совершеннее. Куклы появились в глубокой древности. Самым старым египетским куклам около четырех тысяч лет. Их вырезали из тонких дощечек, украшали геометрическим узором, а головы - шариками из деревянных и глиняных бус.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Таких кукол обнаружили в египетских гробницах. Интересно, что многие из них не имели ног: в ту пору люди боялись, что игрушка оживет и убежит от умершего хозяина.</w:t>
      </w:r>
    </w:p>
    <w:p w:rsidR="00741A65" w:rsidRPr="00741A65" w:rsidRDefault="00741A65" w:rsidP="00741A65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  <w:t>Кукла Барби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Барби - очень популярная кукла среди девочек, и о Барби они могут говорить бесконечно. А ведь появилась она у нас в России совсем недавно - чуть больше десяти лет назад. А «родилась» Барби в Калифорнии в 1959 году, в мае. Это получилось так. У Рут Хендлер, стенографистки американской игрушечной фирмы «Маттел», была дочь по имени Барбара - хорошенькая, как кукла. Это и подсказало Рут идею, которой она тут же поделилась со своим мужем Эллиотом, совладельцем фирмы. Почему бы не выпустить куклу-девушку, веселую и современную?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Разрабатывал образ новой куклы дизайнер Джек Риан. Он подарил ей внешность самой красивой актрисы американского кино Кони Стивенсон и дал имя дочери Хендлеров (Барбара - Барби). Барби была ростом 29 сантиметров, весом 135 граммов. На очаровательной головке красовалась модная прическа «лошадиный хвост», глазки были подведены, а ногти покрыты красным лаком. Модельеры фирмы тут же разработали для нее гардероб в соответствии с последней парижской модой, а ее первой профессией была профессия манекенщицы.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том же году Барби отправилась на ярмарку игрушек в Нью-Йорк и... не имела там особого успеха. Создатели куклы поняли, что перестарались. Уж слишком она была шикарная. Сшили ей новые платья - точно такие, какие носили хорошенькие американские девушки. Сделали рекламу, чтобы куколку узнали не только в Калифорнии, где она родилась, но и во всей стране. Вскоре Барби стала подружкой множества американских девчонок. Ее популярность росла с каждым днем, тем более что «папы» и «мамы» из фирмы «Маттел» продолжали совершенствовать свое </w:t>
      </w: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любимое дитя. В 1964 году у Барби стали сгибаться коленки, а в 1967 - руки, затем начала вращаться талия. В этом же году изменилось лицо куклы, особенно похорошели выразительные глазки с длинными ресницами. Тогда же фирма объявила о проведении удивительной акции - обмене старых кукол Барби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новые. Девочки приносили своих игрушечных подружек с «устаревшими» лицами, а взамен получали новых.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 дня рождения Барби прошло почти полвека. Но интерес к ней не становится меньше. Барби знают во всем мире, и каждые две секунды ее где-нибудь кто-нибудь покупает. Почему? Да потому, что она живет совсем как настоящая девушка.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Барби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Барби -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куколка-милашка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Золотистый завиток.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Платье в белую ромашку –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Ах, как ей оно идет!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тебя на день рожденья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Подарили той зимой.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Сразу стали мы друзьями,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теперь всегда со мной.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в свободные минуты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Говорим с ней обо всем,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Делим радости мы вместе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грустим всегда вдвоем.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Кукле я сошью наряды,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Бусы, серьги смастерю.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Станет Барби первой дамой,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Средь игрушек на виду.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Дни идут за месяцами,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у детства краткий путь.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Барби, куколка-подружка,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 игры не забудь!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Налетят метели злые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 ручьями убегут.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Станут сверстники большими,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 дети подрастут.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однажды в день рожденья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 коробку посмотрю...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Барби,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куколку-красотку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Своей дочке подарю.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Женя Карпова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Физкультминутка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Исполняется танец «Мишка с куклой».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Мишка с куклой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громко топают - 2 р.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ладоши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Звонко хлопают - 2 р.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Мишке весело - 2 р.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Машет мишенька головой.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Кукле весело - 2 р.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Ой, как весело,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Ой, ой, ой!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Солдатики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Барби - игрушка девочек. А вот солдатики - игрушка для мальчишек. Ну-ка, мальчики, поднимите руку, у кого тесть солдатики? А вот о чем может нам рассказать армия оловянных солдатиков?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(Солдатики расскажут нам о сражениях всех веков и народов.) (Ученик читает стихотворение В. Кремнева «Оловянный солдатик».)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Солдатик оловянный,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 неизменный друг,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стал какой-то странный.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приключилось вдруг?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Поведал воин славы: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Признаться, старшина,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 повелитель главный,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Противна мне война!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 нею танки, пушки.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расплавку их пора...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вижу - то игрушки,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знаю, что игра.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повторяю снова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снова, старина...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Претит само мне слово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Зловещее - «война»!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Патронов спрячь обоймы,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 убери мундир.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 играть с тобою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 войны - в добрый мир!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истории человечества было множество войн, изобреталось оружие, а это значит: взрослые изобретали для своих детей игрушечное оружие. И мне тоже хочется прочитать стихотворение.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Вредная игра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купили пистолет –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мужчина или нет?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Забиваю ствол горошком,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давай скорей по кошкам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форточку стрелять,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в войну играть!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Бах-бах-бах по всем углам –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Бью горохом по «врагам»: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матрешкам и по книжке.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сестренкиному мишке,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игрушкам, по портрету,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Бах-бах-бах: в утюг, в конфету!..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- икона предо мной,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иконе - лик родной...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подумал я, друзья: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«Разве можно так? Нельзя!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живым и по игрушкам: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Кошкам, мышкам и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зверюшкам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Разве хорошо стрелять?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Даже в шутку убивать?!»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Пистолет я опустил,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Бросил его где-то...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«Господи, - сказал, - прости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меня за это!»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той поры я ни в одну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стрелял матрешку.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Не играю и в войну,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Даже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понарошку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Е Санин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Мальчики, о чем стоит задуматься после прочтения этого стихотворения?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(Выслушиваются высказывания детей.)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Разные игрушки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о чем нам могут рассказать механические игрушки?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(Эти игрушки нам расскажут, что человек с веками становился умнее, изобретательнее.)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еще есть игрушки воспитатели и учителя, наставники... Как ты думаешь, что это за игрушки?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(Я думаю, это погремушки, пирамидки, кубики.)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Правильно. Эти игрушки знакомят малышей с понятиями формы, цвета, величины, с числами, развивают движение и слух. А вы можете назвать спортивные игрушки?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(Конечно.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мячи, скакалки, обручи.)</w:t>
      </w:r>
      <w:proofErr w:type="gramEnd"/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Да. Они развивают координацию, силу, ловкость, глазомер. А конструкторы и головоломки - интеллект и воображение. А еще есть игрушки очень дорогие, и продаются они не в игрушечном магазине, а в художественных салонах. Они создаются настоящими мастерами-художниками и становятся произведениями искусства.</w:t>
      </w:r>
    </w:p>
    <w:p w:rsidR="00741A65" w:rsidRPr="00741A65" w:rsidRDefault="00741A65" w:rsidP="00741A65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  <w:t>Народные игрушки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же такое народная игрушка? Народные игрушки - это не те, которые создаются целыми партиями на фабриках и заводах. Первую народную игрушку сделал еще древний человек, когда слепил себе горшок для еды, а из оставшейся глины сделал дочке куклу, чтобы не плакала. И еще тот, кто, сделав себе большое копье, изготовил маленькое копье для сынишки и куклу из щепочки дочке. А сын и дочь выросли и сделали такие же игрушки своим детям. И пошло...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Правда, многие народные игрушки сначала были вовсе не для игры. Глиняные свистульки и деревянные дудочки делали, чтобы отгонять злых духов. Той же цели служили и погремушки. Узоры тоже рисовали не для красоты, а в качестве магических знаков. Кукла была изображением богини, а образ коня связывался с солнцем. Но со временем грозные свистки, гремящие шары, суровые богини превратились в веселые свистульки, утешительные погремушки и в нарядных кукол, а магические знаки стали просто красивыми узорами.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Такими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они и дошли до наших дней. В России самой распространенной народной игрушкой считают... Отгадайте!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Матрешка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Алый шелковый платочек.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Яркий сарафан в цветочек,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Упирается рука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деревянные бока.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внутри секреты есть: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 - три, а может - шесть.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Разрумянилась немножко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русская... (матрешка).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матрешки, мы подружки.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Утром рано мы встаем,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Вшестером поем частушки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танцуем вшестером.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Никогда мы не скучаем: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Шесть у нас платочков есть,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Чашек шесть у нас для чая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салфеток тоже шесть.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кроваток нам не нужно,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Потому что в час ночной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Спим мы вместе, спим мы дружно,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Спим мы все одна в другой.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Матрешка - знаменитая русская игрушка, которая родилась уже более ста лет назад. Ее придумал художник Сергей Васильевич Малютин. Он увидел в Японии деревянную пустотелую куклу, в которую вкладывалось несколько таких же кукол, но поменьше. Но кукла эта была японцем - сердитым на вид узкоглазым стариком. Малютин переодел куклу в русский костюм, в яркий платочек, пестрый передничек. Нарисовал ей круглые голубые глазки, яблоками положил на щеки румянец, свесил из-под алого платочка толстую косу. Как же назвать красавицу? И назвали Матрешей - старинным русским именем. Так звали добрую, красивую девушку, которая работала в доме художника.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Матрешка на окошке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ярким сарафаном,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вся семья в матрешке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в доме деревянном.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Открой - увидишь чудо: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Матрешенька-детеныш.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там еще! Откуда?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там опять... Найденыш.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Умыты ручки, ножки,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каждой у матрешки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Поглажены сапожки...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Поют матрешки в хоре,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Живут, не зная горя: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дружно, и счастливо,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весело на диво.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Игрушки не перестают удивлять, они полны сюрпризов и неожиданностей. Не зря игрушку изучают такие серьезные науки, как история, педагогика, искусствоведение...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сколько снимают про игрушки фильмов, пишут пьес, музыкальных произведений и книг! Одна из таких книг перед вами, называется она «Я познаю мир. Игрушки». Эта книга познакомит вас с историей игрушки во все времена.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(Учитель знакомит детей с этой книгой, а также, по возможности, и с другими книгами об игрушках.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затем читает сказку.)</w:t>
      </w:r>
      <w:proofErr w:type="gramEnd"/>
    </w:p>
    <w:p w:rsidR="00741A65" w:rsidRPr="00741A65" w:rsidRDefault="00741A65" w:rsidP="00741A65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  <w:t>Сказка «Жил игрушечник Бартрам»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 на свете один добрый человек, который придумывал, мастерил и изучал игрушки. Звали его Николай Бартрам. Он был фантазером, сказочником, чудаком и еще, как ни странно, известным ученым. Многие взрослые улыбались, глядя на него: «Ну и наука - в игрушки играть!» Но он отвечал: «Игрушки - это очень серьезное дело». Он верил, что кукла Варя может превратиться в прекрасную принцессу или стать злой феей; он верил, что оловянный солдатик был доблестным воином, а плюшевый медвежонок когда-то бродил по лесным неведомым дорожкам.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Бартрам всю жизнь играл и не только верил в разные истории об игрушках, но и сам их сочинял. С рюкзаком за спиной он бродил по городам и селам, лазил по чердакам и подворотням. Собирал часто безногих и безруких кукол, чинил их, шил им новые платья, подбадривал и утешал их. А они рассказывали ему о себе необычные и неожиданные вещи, которые ни за что не сообщили бы другим взрослым.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Бартрам говорил: «Изучая игрушку, можно узнать историю человечества». Взрослые при этом пожимали плечами и отвечали: «Если хочешь изучать историю, читай книги. Зачем же лазить по чердакам и подворотням?» Но Бартраму язык игрушек казался интересней. А узнать он от них мог не меньше, чем из учебника истории.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«Вот знакомый всем мяч, - говорит Бартрам. - Мяч - это самая древняя и любимая игрушка и больших и маленьких. Ты, конечно, знаешь много игр с мячом. Но, наверное, не знаешь, что у детей, которые жили две тысячи лет назад, были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такие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же игры, как у тебя. Разве что немного другими были правила. И мячи отличались от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твоего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 древности не было звонких резиновых мячей. Мячи делали из кожи и набивали травой, шили из тряпок, плели из веревок и вытачивали из дерева. Конечно, если такой мяч попадет по лицу, только мужественный человек найдет в себе силы засмеяться, а не заплакать.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еще в древности, как рассказывает Бартрам, любили играть в куклы. Правда, они мало походили на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современных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Это были грубые чурбанчики, к которым иногда приделывали руки и ноги из тонких палочек. Ты, наверное, сначала и не понял бы, что это за странное существо.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ты сохранишь свои игрушки, они когда-нибудь расскажут о тебе и о твоем времени мальчишкам и девчонкам, которые будут играть в электронных роботов и межпланетные корабли. Так считал Бартрам и доказывал это.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Конечно, не всех удалось убедить в том, что изучение игрушки - это дело важное и необходимое. Бартрама давно нет на свете. Он умер больше 80 лет назад. Но он создал музей игрушек, а помогли ему люди, которые любили детей и детские игрушки.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такая сказка о добром и замечательном человеке, игрушечнике Бартраме.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вы когда-нибудь будете в старинном русском городе Серги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е-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вом Посаде, посетите тот самый музей игрушек, который создал Николай Бартрам. В нем хранятся игрушки разных времен и народов. Если вы придете в этот необыкновенный музей, его научные сотрудники покажут игрушки, в которые играли дети много веков назад и в которые играют сейчас. Там находится большая коллекция погремушек. Как и сегодня, погремушка - это первая игрушка ребенка, она была еще в древности. Но погремушки тогда имели и иное назначение: сохранилось поверье, что шумом они отгоняли злых духов и тем самым оберегали малышей. В этом музее вы увидите кукольный домик с кукольной посудой и мебелью и подумаете о девочке, которая жила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давно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играла в такой домик: расставляла мебель, раскладывала посуду и нянчила свою куклу. В этом музее хранятся музыкальные игрушки. Одна из них называется «Концерт обезьян». Много здесь игрушек из глины, дерева, серебра, слоновой кости, цветного стекла и папье-маше. Такую коллекцию игрушек собрать было нелегко, ведь во все времена считалось, что игрушки не представляют никакой исторической ценности, и их, как правило, не берегли. Сломанные игрушки часто выбрасывают, а когда дети вырастают, куклы куда-то уходят из наших домов. Были целые эпохи, которые не сохранили игрушек. И это очень обидно, потому что, как вы поняли, они могли бы рассказать много интересного о жизни и увлечениях людей.</w:t>
      </w:r>
    </w:p>
    <w:p w:rsidR="00741A65" w:rsidRPr="00741A65" w:rsidRDefault="00741A65" w:rsidP="00741A65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663399"/>
          <w:sz w:val="24"/>
          <w:szCs w:val="24"/>
          <w:lang w:eastAsia="ru-RU"/>
        </w:rPr>
        <w:t>Мягкие игрушки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Мы еще не поговорили о мягких игрушках. У некоторых детей есть целая коллекция таких игрушек. А все началось с одного маленького плюшевого медвежонка.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Мишка появился на свет в Германии в декабре 1901 года. Его «мамой» стала мастерица игрушек Маргарет Штайф. Ребенком Маргарет перенесла тяжелую болезнь и стала инвалидом. Она не могла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частвовать в шумных играх живущих по соседству детей, поэтому любимым ее занятием было шитье. Родители девочки владели небольшим ателье, и им очень нравилось увлечение дочери. Как-то раз мама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принесла ей разноцветные лоскутки, и Маргарет сшила маленького тряпичного слоника. Он был таким симпатичным, что мама решила выставить игрушку в витрине ателье. Симпатичный слоненок привлекал внимание всех прохожих. А дети не хотели отходить от витрины ателье и со слезами на глазах требовали у родителей такую же игрушку. Увидев такой интерес, родители Маргарет решили наладить пошив мягких игрушек. И вскоре за стеклом витрины появились симпатичные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зверята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сшитые из </w:t>
      </w: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разноцветных лоскутков. Зайчики, котята, щенята, цыплята - кого там только не было! Но медвежата почему-то еще не появились. Плюшевого медвежонка придумал двоюродный брат Маргарет Ричард. Он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закончил художественную школу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целыми днями пропадал в зоопарке, делал рисунки разных животных, искал персонажей для новых игрушек. Однажды он увидел маленького медвежонка. По его рисунку и сшили первого игрушечного медвежонка из лоскутков плюша.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на этом история не закончилась. Оказалось, что примерно в это же время в далекой заморской стране Америке тоже сшили игрушечного медвежонка, и в Америке не знали ничего </w:t>
      </w:r>
      <w:proofErr w:type="gramStart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</w:t>
      </w:r>
      <w:proofErr w:type="gramEnd"/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немецкого. Но вот что интересно: обоим мишкам дали одинаковые имена. Как же их назвали? Обе игрушки назвали Тедди в честь тогдашнего американского президента Теодора Рузвельта. И это не шутка. Дело в том, что в один из своих выходных президент США Теодор Рузвельт отправился на охоту. А местные власти, желая угодить президенту, накануне поймали медвежонка и привязали его к дереву прямо на пути Рузвельта. Но американский президент возмутился такой жестокостью и не стал стрелять в беззащитного малыша. Об этом случае узнали во всем мире. Поэтому плюшевых медвежат, не сговариваясь, и в Америке, и в Германии назвали в честь Теодора Рузвельта - Тедди.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Каких только медведей не выпускали в начале XX века производители игрушки: с пищалками в животе, с механическими устройствами, всех цветов и размеров. Ну а немецкая фирма «Штайф», прославившаяся благодаря незатейливому мишке, первая освоила выпуск мягких игрушек из плюша и бархата в виде различных животных: кроликов, собак, кошек и других пушистых любимцев.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Рассказы детей о своих игрушках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какие забавные истории и случаи вы можете рассказать про свои игрушки?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берут свою любимую игрушку и ведут о ней разговор: как ее зовут, при каких обстоятельствах она появилась в доме и т. д.)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Подведение итогов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Как хорошо будет, если вы сохраните любовь к своим игрушкам, о которых вы сейчас рассказывали, на всю жизнь-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даже когда игрушка становится старой и ломается, хороший хозяин никогда ее не обидит и не выбросит. Ведь мы, взрослые, знаем, что только дети умеют уберечь свои игрушки. Ведь рядом с игрушкой - большой, сильный, любящий ребенок. Игрушка счастлива с таким хозяином, она чувствует себя в безопасности. Ее любят, а что может быть сильнее вот такой любви...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Моя любимая игрушка –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не свинка, не рыбка, не хрюшка.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всего-навсего толстое брюшко –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называю я жабку мою,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Мягкую, влажную, плюшевую.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Автор: </w:t>
      </w:r>
      <w:proofErr w:type="gramStart"/>
      <w:r w:rsidRPr="00741A6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Серена</w:t>
      </w:r>
      <w:proofErr w:type="gramEnd"/>
      <w:r w:rsidRPr="00741A6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Кручфилд, 11 лет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тому же игрушки - друзья, которые никогда не обманывают. Они всегда рядом с кроватью, и стоит их только взять в руки - на душе сразу становится легче. Кажется, что они все понимают, и если бы могли говорить, то сказали бы тысячу ласковых слов. И хотя они молчат, вы чувствуете, как они улыбаются вам в темноте. Потому что, в отличие от людей, всегда помнят ту любовь, которую дарите им вы, дети, и всегда ее возвращают.</w:t>
      </w:r>
    </w:p>
    <w:p w:rsidR="00741A65" w:rsidRPr="00741A65" w:rsidRDefault="00741A65" w:rsidP="00741A6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/>
          <w:b/>
          <w:bCs/>
          <w:color w:val="330066"/>
          <w:sz w:val="29"/>
          <w:szCs w:val="29"/>
          <w:lang w:eastAsia="ru-RU"/>
        </w:rPr>
      </w:pPr>
      <w:r w:rsidRPr="00741A65">
        <w:rPr>
          <w:rFonts w:ascii="Trebuchet MS" w:eastAsia="Times New Roman" w:hAnsi="Trebuchet MS"/>
          <w:b/>
          <w:bCs/>
          <w:color w:val="330066"/>
          <w:sz w:val="29"/>
          <w:szCs w:val="29"/>
          <w:lang w:eastAsia="ru-RU"/>
        </w:rPr>
        <w:t>Дополнительный материал для учителя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Загадки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игра теперь для вас –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Стихи-загадки прочту сейчас.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начну, а вы кончайте –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Хором дружно отвечайте.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 бубенчиком в руке,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сине-красном колпаке.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веселая игрушка,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зовут его... (петрушка).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упрямый человек!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заставишь лечь вовек!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Уложили... Глянь-ка!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Встал уж... (ванька-встанька).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Серый байковый зверушка,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Косоглазый, длинноушка.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морковку ему дай-ка!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обрадуется... (зайка).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и стройный, и красивый,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него есть хвост и грива.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скакать не может... Жалко!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качает... (конь-качалка).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Бочку за бочкой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Тянут из мешочка.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Интересно все же, кто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Победит сейчас в... (лото).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Красные щечки,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Пестрые платочки,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Хлопают в ладошки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Веселые... (матрешки).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Стреляет, как пушка,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Игрушка... (хлопушка).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одной ноге кружится,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Беззаботна, весела,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пестрой юбке танцовщица.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Музыкальная... (юла).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 ярмарке конец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Получите леденец! (Петушки на палочке.)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Любимой игрушкой крестьянских детей были кони. Конь в то время у людей вызывал огромное уважение. И этот образ для них был связан с солнцем. В старину солнце на Руси называли «колесом». От него и произошли слова «колесница», «кони». Люди считали, что солнце по небу передвигается на огненной колеснице, в которую запряжены крылатые кони. На крышах изб в деревне и сейчас можно увидеть деревянного конька, который смотрит на восток, откуда появляется солнце. Он как бы встречает, приветствует его. И это означает, что все жители дома ждут его и рады ему. А деревенские мальчишки и девчонки скакали на конях-качалках или просто на палке, на которую была надета вырезанная из дерева голова лошади. И громко радовались этой «солнечной» игрушке.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пришел 1812 год, конь стал главной игрушкой и у городских ребят. Шла война с Наполеоном, и кони мчали воинов на суровые битвы. Дети скакали на игрушечных конях, размахивая игрушечными шашками. Оловянные, деревянные и бумажные солдаты сражались на столах. В то время появилась даже кукла Наполеон.</w:t>
      </w:r>
    </w:p>
    <w:p w:rsidR="00741A65" w:rsidRPr="00741A65" w:rsidRDefault="00741A65" w:rsidP="00741A65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Среди твоих игрушек вряд ли можно увидеть коня, а если даже он и есть, то не занимает такого почетного места, и ты понимаешь, что к солнцу он не имеет никакого </w:t>
      </w:r>
      <w:r w:rsidRPr="00741A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отношения, а передвигаться удобнее на машине, поезде, самолете. Вот и куклы твои разъезжают в гости друг к другу на заводных машинках, а может быть, по игрушечной железной дороге, где ты сам работаешь стрелочником или машинистом. Потому что ты живешь во времена технического прогресса, а окружают тебя механические машины, луноходы и космические ракеты.</w:t>
      </w:r>
    </w:p>
    <w:p w:rsidR="00E24E4E" w:rsidRDefault="00E24E4E"/>
    <w:sectPr w:rsidR="00E24E4E" w:rsidSect="00705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65"/>
    <w:rsid w:val="001B0A8F"/>
    <w:rsid w:val="005C0252"/>
    <w:rsid w:val="00705369"/>
    <w:rsid w:val="00741A65"/>
    <w:rsid w:val="009D1975"/>
    <w:rsid w:val="00E11659"/>
    <w:rsid w:val="00E2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69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41A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41A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741A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741A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1A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41A65"/>
    <w:rPr>
      <w:b/>
      <w:bCs/>
    </w:rPr>
  </w:style>
  <w:style w:type="character" w:customStyle="1" w:styleId="apple-converted-space">
    <w:name w:val="apple-converted-space"/>
    <w:rsid w:val="00741A65"/>
  </w:style>
  <w:style w:type="character" w:styleId="a5">
    <w:name w:val="Emphasis"/>
    <w:uiPriority w:val="20"/>
    <w:qFormat/>
    <w:rsid w:val="00741A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3159</Words>
  <Characters>18011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2017-04-03T12:01:00Z</dcterms:created>
  <dcterms:modified xsi:type="dcterms:W3CDTF">2017-04-03T12:11:00Z</dcterms:modified>
</cp:coreProperties>
</file>