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F1B67" w:rsidRPr="005F1B67" w:rsidRDefault="005F1B67" w:rsidP="005F1B67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</w:pPr>
      <w:r w:rsidRPr="005F1B67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  <w:t>Государственная итоговая аттестация выпускников 11 классов</w:t>
      </w:r>
    </w:p>
    <w:p w:rsidR="005F1B67" w:rsidRPr="005F1B67" w:rsidRDefault="005F1B67" w:rsidP="005F1B6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1B6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Государственная итоговая аттестация по образовательным программам среднего общего образования (ГИА) организуется и проводится:</w:t>
      </w:r>
    </w:p>
    <w:p w:rsidR="005F1B67" w:rsidRPr="005F1B67" w:rsidRDefault="005F1B67" w:rsidP="005F1B6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1B67">
        <w:rPr>
          <w:rFonts w:ascii="Times New Roman" w:eastAsia="Times New Roman" w:hAnsi="Times New Roman" w:cs="Times New Roman"/>
          <w:sz w:val="24"/>
          <w:szCs w:val="24"/>
          <w:lang w:eastAsia="ru-RU"/>
        </w:rPr>
        <w:t>в форме единого государственного экзамена (ЕГЭ);</w:t>
      </w:r>
    </w:p>
    <w:p w:rsidR="005F1B67" w:rsidRPr="005F1B67" w:rsidRDefault="005F1B67" w:rsidP="005F1B6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1B67">
        <w:rPr>
          <w:rFonts w:ascii="Times New Roman" w:eastAsia="Times New Roman" w:hAnsi="Times New Roman" w:cs="Times New Roman"/>
          <w:sz w:val="24"/>
          <w:szCs w:val="24"/>
          <w:lang w:eastAsia="ru-RU"/>
        </w:rPr>
        <w:t>в форме государственного выпускного экзамена (ГВЭ).</w:t>
      </w:r>
    </w:p>
    <w:p w:rsidR="005F1B67" w:rsidRPr="005F1B67" w:rsidRDefault="005F1B67" w:rsidP="005F1B6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1B6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ЕГЭ </w:t>
      </w:r>
      <w:r w:rsidRPr="005F1B67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представляет собой форму государственного контроля освоения выпускниками основных образовательных программ среднего общего образования в соответствии с требованиями федерального государственного образовательного стандарта среднего общего образования.</w:t>
      </w:r>
    </w:p>
    <w:p w:rsidR="005F1B67" w:rsidRPr="005F1B67" w:rsidRDefault="005F1B67" w:rsidP="005F1B6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F1B67" w:rsidRPr="005F1B67" w:rsidRDefault="005F1B67" w:rsidP="005F1B6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5F1B6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ЕГЭ </w:t>
      </w:r>
      <w:r w:rsidRPr="005F1B67">
        <w:rPr>
          <w:rFonts w:ascii="Times New Roman" w:eastAsia="Times New Roman" w:hAnsi="Times New Roman" w:cs="Times New Roman"/>
          <w:sz w:val="24"/>
          <w:szCs w:val="24"/>
          <w:lang w:eastAsia="ru-RU"/>
        </w:rPr>
        <w:t> сдают обучающиеся по образовательным программам среднего общего образования, в том числе иностранные граждане, лица без гражданства, в том числе соотечественники за рубежом, беженцы и вынужденные переселенцы, освоившие образовательные программы среднего общего образования в очной, очно-заочной или заочной формах, а также лица, освоившие образовательные программы среднего общего образования в форме семейного образования или самообразования и допущенные в текущем году к</w:t>
      </w:r>
      <w:proofErr w:type="gramEnd"/>
      <w:r w:rsidRPr="005F1B67">
        <w:rPr>
          <w:rFonts w:ascii="Times New Roman" w:eastAsia="Times New Roman" w:hAnsi="Times New Roman" w:cs="Times New Roman"/>
          <w:sz w:val="24"/>
          <w:szCs w:val="24"/>
          <w:lang w:eastAsia="ru-RU"/>
        </w:rPr>
        <w:t> ГИА.</w:t>
      </w:r>
    </w:p>
    <w:p w:rsidR="005F1B67" w:rsidRPr="005F1B67" w:rsidRDefault="005F1B67" w:rsidP="005F1B6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F1B67" w:rsidRPr="005F1B67" w:rsidRDefault="005F1B67" w:rsidP="005F1B6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5F1B6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ГВЭ </w:t>
      </w:r>
      <w:r w:rsidRPr="005F1B67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проводится для обучающихся по образовательным программам среднего общего образования в специальных учебно-воспитательных учреждениях закрытого типа, а также в учреждениях, исполняющих наказание в виде лишения свободы; для обучающихся, получающих среднее общее образование в рамках освоения образовательных программ среднего профессионального образования, в том числе образовательных программ среднего профессионального образования, интегрированных с образовательными программами основного общего и среднего общего образования;</w:t>
      </w:r>
      <w:proofErr w:type="gramEnd"/>
      <w:r w:rsidRPr="005F1B6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для обучающихся с ограниченными возможностями здоровья или для обучающихся детей-инвалидов и инвалидов по образовательным программам среднего общего образования.</w:t>
      </w:r>
    </w:p>
    <w:p w:rsidR="005F1B67" w:rsidRPr="005F1B67" w:rsidRDefault="005F1B67" w:rsidP="005F1B6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F1B67" w:rsidRPr="005F1B67" w:rsidRDefault="005F1B67" w:rsidP="005F1B6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1B67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 этих категорий выпускников ГИА по отдельным предметам может по их желанию проводится в форме ЕГЭ. При этом допускается сочетание обеих форм ГИА. Выбранные выпускником форма (формы) ГИА и образовательные предметы, по которым он планирует сдавать экзамены, указываются им в заявлении.</w:t>
      </w:r>
    </w:p>
    <w:p w:rsidR="005F1B67" w:rsidRPr="005F1B67" w:rsidRDefault="005F1B67" w:rsidP="005F1B6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F1B67" w:rsidRPr="005F1B67" w:rsidRDefault="005F1B67" w:rsidP="005F1B6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1B67">
        <w:rPr>
          <w:rFonts w:ascii="Times New Roman" w:eastAsia="Times New Roman" w:hAnsi="Times New Roman" w:cs="Times New Roman"/>
          <w:sz w:val="24"/>
          <w:szCs w:val="24"/>
          <w:lang w:eastAsia="ru-RU"/>
        </w:rPr>
        <w:t>Вопросы ГИА выпускников XI (XII) классов курирует </w:t>
      </w:r>
      <w:hyperlink r:id="rId6" w:tgtFrame="blanc" w:history="1">
        <w:r w:rsidRPr="005F1B67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Управление оценки качества общего образования</w:t>
        </w:r>
      </w:hyperlink>
      <w:r w:rsidRPr="005F1B6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5F1B67">
        <w:rPr>
          <w:rFonts w:ascii="Times New Roman" w:eastAsia="Times New Roman" w:hAnsi="Times New Roman" w:cs="Times New Roman"/>
          <w:sz w:val="24"/>
          <w:szCs w:val="24"/>
          <w:lang w:eastAsia="ru-RU"/>
        </w:rPr>
        <w:t>Рособрнадзора</w:t>
      </w:r>
      <w:proofErr w:type="spellEnd"/>
      <w:r w:rsidRPr="005F1B67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5F1B67" w:rsidRPr="005F1B67" w:rsidRDefault="005F1B67" w:rsidP="005F1B6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F1B67" w:rsidRPr="005F1B67" w:rsidRDefault="005F1B67" w:rsidP="005F1B6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1B67">
        <w:rPr>
          <w:rFonts w:ascii="Times New Roman" w:eastAsia="Times New Roman" w:hAnsi="Times New Roman" w:cs="Times New Roman"/>
          <w:sz w:val="24"/>
          <w:szCs w:val="24"/>
          <w:lang w:eastAsia="ru-RU"/>
        </w:rPr>
        <w:t>В настоящий момент проводится в соответствии с </w:t>
      </w:r>
      <w:hyperlink r:id="rId7" w:tgtFrame="_blank" w:history="1">
        <w:r w:rsidRPr="005F1B67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 xml:space="preserve">Порядком проведения государственной итоговой аттестации по образовательным программам среднего общего образования, утвержденного приказом </w:t>
        </w:r>
        <w:proofErr w:type="spellStart"/>
        <w:r w:rsidRPr="005F1B67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Минобрнауки</w:t>
        </w:r>
        <w:proofErr w:type="spellEnd"/>
        <w:r w:rsidRPr="005F1B67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 xml:space="preserve"> России от 26.12.2013 №1400.</w:t>
        </w:r>
      </w:hyperlink>
    </w:p>
    <w:p w:rsidR="005F1B67" w:rsidRPr="005F1B67" w:rsidRDefault="005F1B67" w:rsidP="005F1B6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F1B67" w:rsidRPr="005F1B67" w:rsidRDefault="005F1B67" w:rsidP="005F1B6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1B67">
        <w:rPr>
          <w:rFonts w:ascii="Times New Roman" w:eastAsia="Times New Roman" w:hAnsi="Times New Roman" w:cs="Times New Roman"/>
          <w:sz w:val="24"/>
          <w:szCs w:val="24"/>
          <w:lang w:eastAsia="ru-RU"/>
        </w:rPr>
        <w:t>Вся необходимая информация о ЕГЭ размещена на </w:t>
      </w:r>
      <w:hyperlink r:id="rId8" w:tgtFrame="_blank" w:history="1">
        <w:r w:rsidRPr="005F1B67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официальном информационном портале единого государственного экзамена</w:t>
        </w:r>
      </w:hyperlink>
      <w:r w:rsidRPr="005F1B67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.</w:t>
      </w:r>
    </w:p>
    <w:p w:rsidR="00FB172B" w:rsidRDefault="00FB172B">
      <w:bookmarkStart w:id="0" w:name="_GoBack"/>
      <w:bookmarkEnd w:id="0"/>
    </w:p>
    <w:sectPr w:rsidR="00FB172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7551E7"/>
    <w:multiLevelType w:val="multilevel"/>
    <w:tmpl w:val="C75A75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34AA9"/>
    <w:rsid w:val="005F1B67"/>
    <w:rsid w:val="00934AA9"/>
    <w:rsid w:val="00FB17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2818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7442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7685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9247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87281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72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45336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19024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06050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65601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7229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62955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59066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71462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ege.edu.ru/" TargetMode="External"/><Relationship Id="rId3" Type="http://schemas.microsoft.com/office/2007/relationships/stylesWithEffects" Target="stylesWithEffects.xml"/><Relationship Id="rId7" Type="http://schemas.openxmlformats.org/officeDocument/2006/relationships/hyperlink" Target="http://obrnadzor.gov.ru/common/upload/doc_list/Prikaz_N_1400_ot_26.12.2013_g_Poryadok_provedeniya_GIA-11.pdf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obrnadzor.gov.ru/ru/about/structure/education_quality/" TargetMode="Externa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409</Words>
  <Characters>2336</Characters>
  <Application>Microsoft Office Word</Application>
  <DocSecurity>0</DocSecurity>
  <Lines>19</Lines>
  <Paragraphs>5</Paragraphs>
  <ScaleCrop>false</ScaleCrop>
  <Company>SPecialiST RePack</Company>
  <LinksUpToDate>false</LinksUpToDate>
  <CharactersWithSpaces>2740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</dc:creator>
  <cp:keywords/>
  <dc:description/>
  <cp:lastModifiedBy>Админ</cp:lastModifiedBy>
  <cp:revision>3</cp:revision>
  <dcterms:created xsi:type="dcterms:W3CDTF">2015-11-28T18:47:00Z</dcterms:created>
  <dcterms:modified xsi:type="dcterms:W3CDTF">2015-11-28T18:48:00Z</dcterms:modified>
</cp:coreProperties>
</file>