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F9" w:rsidRPr="00FB3AA2" w:rsidRDefault="00FB3AA2">
      <w:pPr>
        <w:spacing w:after="0" w:line="408" w:lineRule="auto"/>
        <w:ind w:left="120"/>
        <w:jc w:val="center"/>
      </w:pPr>
      <w:r w:rsidRPr="00FB3AA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66FF9" w:rsidRPr="00FB3AA2" w:rsidRDefault="00FB3AA2">
      <w:pPr>
        <w:spacing w:after="0" w:line="408" w:lineRule="auto"/>
        <w:ind w:left="120"/>
        <w:jc w:val="center"/>
      </w:pPr>
      <w:bookmarkStart w:id="0" w:name="37ac6180-0491-4e51-bcdc-02f177e3ca02"/>
      <w:r w:rsidRPr="00FB3AA2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0"/>
      <w:r w:rsidRPr="00FB3AA2">
        <w:rPr>
          <w:rFonts w:ascii="Times New Roman" w:hAnsi="Times New Roman"/>
          <w:b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408" w:lineRule="auto"/>
        <w:ind w:left="120"/>
        <w:jc w:val="center"/>
      </w:pPr>
      <w:bookmarkStart w:id="1" w:name="8ada58fd-6609-4cda-9277-f572cdc08664"/>
      <w:r w:rsidRPr="00FB3AA2">
        <w:rPr>
          <w:rFonts w:ascii="Times New Roman" w:hAnsi="Times New Roman"/>
          <w:b/>
          <w:color w:val="000000"/>
          <w:sz w:val="28"/>
        </w:rPr>
        <w:t>Администрация Зубцовского муниципального округа</w:t>
      </w:r>
      <w:bookmarkEnd w:id="1"/>
    </w:p>
    <w:p w:rsidR="00C66FF9" w:rsidRPr="00FB3AA2" w:rsidRDefault="00FB3AA2">
      <w:pPr>
        <w:spacing w:after="0" w:line="408" w:lineRule="auto"/>
        <w:ind w:left="120"/>
        <w:jc w:val="center"/>
      </w:pPr>
      <w:r w:rsidRPr="00FB3AA2">
        <w:rPr>
          <w:rFonts w:ascii="Times New Roman" w:hAnsi="Times New Roman"/>
          <w:b/>
          <w:color w:val="000000"/>
          <w:sz w:val="28"/>
        </w:rPr>
        <w:t>МБОУ СОШ № 1 г. Зубцова</w:t>
      </w:r>
    </w:p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B3AA2" w:rsidTr="000D4161">
        <w:tc>
          <w:tcPr>
            <w:tcW w:w="3114" w:type="dxa"/>
          </w:tcPr>
          <w:p w:rsidR="00C53FFE" w:rsidRPr="0040209D" w:rsidRDefault="00FB3AA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FB3AA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Заседание МО учителей химии, биологии, географии</w:t>
            </w:r>
          </w:p>
          <w:p w:rsidR="004E6975" w:rsidRDefault="00FB3AA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B3AA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Купцова Н.И.</w:t>
            </w:r>
          </w:p>
          <w:p w:rsidR="004E6975" w:rsidRDefault="00FB3AA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FB3A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B3A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B3AA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FB3AA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FB3AA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B3AA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Харехина О.А.</w:t>
            </w:r>
          </w:p>
          <w:p w:rsidR="004E6975" w:rsidRDefault="00FB3AA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число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B3A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B3AA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FB3AA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FB3AA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B3AA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Е.Г.</w:t>
            </w:r>
          </w:p>
          <w:p w:rsidR="000E6D86" w:rsidRDefault="00FB3AA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FB3A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FB3AA2">
      <w:pPr>
        <w:spacing w:after="0" w:line="408" w:lineRule="auto"/>
        <w:ind w:left="120"/>
        <w:jc w:val="center"/>
      </w:pPr>
      <w:r w:rsidRPr="00FB3AA2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66FF9" w:rsidRPr="00FB3AA2" w:rsidRDefault="00FB3AA2">
      <w:pPr>
        <w:spacing w:after="0" w:line="408" w:lineRule="auto"/>
        <w:ind w:left="120"/>
        <w:jc w:val="center"/>
      </w:pPr>
      <w:r w:rsidRPr="00FB3AA2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3AA2">
        <w:rPr>
          <w:rFonts w:ascii="Times New Roman" w:hAnsi="Times New Roman"/>
          <w:color w:val="000000"/>
          <w:sz w:val="28"/>
        </w:rPr>
        <w:t xml:space="preserve"> 7166934)</w:t>
      </w: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FB3AA2">
      <w:pPr>
        <w:spacing w:after="0" w:line="408" w:lineRule="auto"/>
        <w:ind w:left="120"/>
        <w:jc w:val="center"/>
      </w:pPr>
      <w:r w:rsidRPr="00FB3AA2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C66FF9" w:rsidRPr="00FB3AA2" w:rsidRDefault="00FB3AA2">
      <w:pPr>
        <w:spacing w:after="0" w:line="408" w:lineRule="auto"/>
        <w:ind w:left="120"/>
        <w:jc w:val="center"/>
      </w:pPr>
      <w:r w:rsidRPr="00FB3AA2">
        <w:rPr>
          <w:rFonts w:ascii="Times New Roman" w:hAnsi="Times New Roman"/>
          <w:color w:val="000000"/>
          <w:sz w:val="28"/>
        </w:rPr>
        <w:t xml:space="preserve">для обучающихся 8 – 9 классов </w:t>
      </w: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C66FF9">
      <w:pPr>
        <w:spacing w:after="0"/>
        <w:ind w:left="120"/>
        <w:jc w:val="center"/>
      </w:pPr>
    </w:p>
    <w:p w:rsidR="00C66FF9" w:rsidRPr="00FB3AA2" w:rsidRDefault="00FB3AA2" w:rsidP="00FB3AA2">
      <w:pPr>
        <w:spacing w:after="0"/>
        <w:ind w:left="120"/>
        <w:jc w:val="center"/>
      </w:pPr>
      <w:bookmarkStart w:id="2" w:name="ea1153b0-1c57-4e3e-bd72-9418d6c953dd"/>
      <w:r w:rsidRPr="00FB3AA2">
        <w:rPr>
          <w:rFonts w:ascii="Times New Roman" w:hAnsi="Times New Roman"/>
          <w:b/>
          <w:color w:val="000000"/>
          <w:sz w:val="28"/>
        </w:rPr>
        <w:t>Зубцов</w:t>
      </w:r>
      <w:bookmarkEnd w:id="2"/>
      <w:r w:rsidRPr="00FB3AA2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ae8dfc76-3a09-41e0-9709-3fc2ade1ca6e"/>
      <w:r w:rsidRPr="00FB3AA2">
        <w:rPr>
          <w:rFonts w:ascii="Times New Roman" w:hAnsi="Times New Roman"/>
          <w:b/>
          <w:color w:val="000000"/>
          <w:sz w:val="28"/>
        </w:rPr>
        <w:t>2025</w:t>
      </w:r>
      <w:bookmarkStart w:id="4" w:name="_GoBack"/>
      <w:bookmarkEnd w:id="3"/>
      <w:bookmarkEnd w:id="4"/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5496248"/>
    </w:p>
    <w:p w:rsidR="00C66FF9" w:rsidRPr="00FB3AA2" w:rsidRDefault="00FB3AA2">
      <w:pPr>
        <w:spacing w:after="0" w:line="264" w:lineRule="auto"/>
        <w:ind w:left="120"/>
        <w:jc w:val="both"/>
      </w:pPr>
      <w:bookmarkStart w:id="6" w:name="block-55496249"/>
      <w:bookmarkEnd w:id="5"/>
      <w:r w:rsidRPr="00FB3AA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66FF9" w:rsidRPr="00FB3AA2" w:rsidRDefault="00C66FF9">
      <w:pPr>
        <w:spacing w:after="0" w:line="264" w:lineRule="auto"/>
        <w:ind w:left="120"/>
        <w:jc w:val="both"/>
      </w:pP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Программа по химии на уровне основного общего </w:t>
      </w:r>
      <w:r w:rsidRPr="00FB3AA2">
        <w:rPr>
          <w:rFonts w:ascii="Times New Roman" w:hAnsi="Times New Roman"/>
          <w:color w:val="000000"/>
          <w:sz w:val="28"/>
        </w:rPr>
        <w:t>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</w:t>
      </w:r>
      <w:r w:rsidRPr="00FB3AA2">
        <w:rPr>
          <w:rFonts w:ascii="Times New Roman" w:hAnsi="Times New Roman"/>
          <w:color w:val="000000"/>
          <w:sz w:val="28"/>
        </w:rPr>
        <w:t>ного предмета «Химия» в образовательных организациях Российской Федерации.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FB3AA2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</w:t>
      </w:r>
      <w:r w:rsidRPr="00FB3AA2">
        <w:rPr>
          <w:rFonts w:ascii="Times New Roman" w:hAnsi="Times New Roman"/>
          <w:color w:val="000000"/>
          <w:sz w:val="28"/>
        </w:rPr>
        <w:t>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</w:t>
      </w:r>
      <w:r w:rsidRPr="00FB3AA2">
        <w:rPr>
          <w:rFonts w:ascii="Times New Roman" w:hAnsi="Times New Roman"/>
          <w:color w:val="000000"/>
          <w:sz w:val="28"/>
        </w:rPr>
        <w:t xml:space="preserve">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</w:t>
      </w:r>
      <w:r w:rsidRPr="00FB3AA2">
        <w:rPr>
          <w:rFonts w:ascii="Times New Roman" w:hAnsi="Times New Roman"/>
          <w:color w:val="000000"/>
          <w:sz w:val="28"/>
        </w:rPr>
        <w:t>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</w:t>
      </w:r>
      <w:r w:rsidRPr="00FB3AA2">
        <w:rPr>
          <w:rFonts w:ascii="Times New Roman" w:hAnsi="Times New Roman"/>
          <w:color w:val="000000"/>
          <w:sz w:val="28"/>
        </w:rPr>
        <w:t>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FB3AA2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FB3AA2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</w:t>
      </w:r>
      <w:r w:rsidRPr="00FB3AA2">
        <w:rPr>
          <w:rFonts w:ascii="Times New Roman" w:hAnsi="Times New Roman"/>
          <w:color w:val="000000"/>
          <w:sz w:val="28"/>
        </w:rPr>
        <w:t>кологической безопасности, проблем здравоохранения.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</w:t>
      </w:r>
      <w:r w:rsidRPr="00FB3AA2">
        <w:rPr>
          <w:rFonts w:ascii="Times New Roman" w:hAnsi="Times New Roman"/>
          <w:color w:val="000000"/>
          <w:sz w:val="28"/>
        </w:rPr>
        <w:t>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знакомит со спецификой научного мышления, закладывает основы целост</w:t>
      </w:r>
      <w:r w:rsidRPr="00FB3AA2">
        <w:rPr>
          <w:rFonts w:ascii="Times New Roman" w:hAnsi="Times New Roman"/>
          <w:color w:val="000000"/>
          <w:sz w:val="28"/>
        </w:rPr>
        <w:t xml:space="preserve">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FB3AA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;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</w:t>
      </w:r>
      <w:r w:rsidRPr="00FB3AA2">
        <w:rPr>
          <w:rFonts w:ascii="Times New Roman" w:hAnsi="Times New Roman"/>
          <w:color w:val="000000"/>
          <w:sz w:val="28"/>
        </w:rPr>
        <w:t xml:space="preserve">в экологическое образование </w:t>
      </w:r>
      <w:proofErr w:type="gramStart"/>
      <w:r w:rsidRPr="00FB3AA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B3AA2">
        <w:rPr>
          <w:rFonts w:ascii="Times New Roman" w:hAnsi="Times New Roman"/>
          <w:color w:val="000000"/>
          <w:sz w:val="28"/>
        </w:rPr>
        <w:t>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Курс химии </w:t>
      </w:r>
      <w:r w:rsidRPr="00FB3AA2">
        <w:rPr>
          <w:rFonts w:ascii="Times New Roman" w:hAnsi="Times New Roman"/>
          <w:color w:val="000000"/>
          <w:sz w:val="28"/>
        </w:rPr>
        <w:t xml:space="preserve">на уровне основного общего образования ориентирован на освоение </w:t>
      </w:r>
      <w:proofErr w:type="gramStart"/>
      <w:r w:rsidRPr="00FB3AA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</w:t>
      </w:r>
      <w:r w:rsidRPr="00FB3AA2">
        <w:rPr>
          <w:rFonts w:ascii="Times New Roman" w:hAnsi="Times New Roman"/>
          <w:color w:val="000000"/>
          <w:sz w:val="28"/>
        </w:rPr>
        <w:t xml:space="preserve">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</w:t>
      </w:r>
      <w:r w:rsidRPr="00FB3AA2">
        <w:rPr>
          <w:rFonts w:ascii="Times New Roman" w:hAnsi="Times New Roman"/>
          <w:color w:val="000000"/>
          <w:sz w:val="28"/>
        </w:rPr>
        <w:t>оретических представлений разного уровня: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– представлений об электролитической</w:t>
      </w:r>
      <w:r w:rsidRPr="00FB3AA2">
        <w:rPr>
          <w:rFonts w:ascii="Times New Roman" w:hAnsi="Times New Roman"/>
          <w:color w:val="000000"/>
          <w:sz w:val="28"/>
        </w:rPr>
        <w:t xml:space="preserve"> диссоциации веществ в растворах.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</w:t>
      </w:r>
      <w:r w:rsidRPr="00FB3AA2">
        <w:rPr>
          <w:rFonts w:ascii="Times New Roman" w:hAnsi="Times New Roman"/>
          <w:color w:val="000000"/>
          <w:sz w:val="28"/>
        </w:rPr>
        <w:t>стей практического применения и получения изучаемых веществ.</w:t>
      </w:r>
    </w:p>
    <w:p w:rsidR="00C66FF9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</w:t>
      </w:r>
      <w:r w:rsidRPr="00FB3AA2">
        <w:rPr>
          <w:rFonts w:ascii="Times New Roman" w:hAnsi="Times New Roman"/>
          <w:color w:val="000000"/>
          <w:sz w:val="28"/>
        </w:rPr>
        <w:t xml:space="preserve">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При изучении химии происходит формирование знаний основ химической науки как области совр</w:t>
      </w:r>
      <w:r w:rsidRPr="00FB3AA2">
        <w:rPr>
          <w:rFonts w:ascii="Times New Roman" w:hAnsi="Times New Roman"/>
          <w:color w:val="000000"/>
          <w:sz w:val="28"/>
        </w:rPr>
        <w:t xml:space="preserve">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FB3AA2">
        <w:rPr>
          <w:rFonts w:ascii="Times New Roman" w:hAnsi="Times New Roman"/>
          <w:color w:val="000000"/>
          <w:sz w:val="28"/>
        </w:rPr>
        <w:t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</w:t>
      </w:r>
      <w:r w:rsidRPr="00FB3AA2">
        <w:rPr>
          <w:rFonts w:ascii="Times New Roman" w:hAnsi="Times New Roman"/>
          <w:color w:val="000000"/>
          <w:sz w:val="28"/>
        </w:rPr>
        <w:t xml:space="preserve">общений мировоззренческого характера, языка науки, в </w:t>
      </w:r>
      <w:r w:rsidRPr="00FB3AA2">
        <w:rPr>
          <w:rFonts w:ascii="Times New Roman" w:hAnsi="Times New Roman"/>
          <w:color w:val="000000"/>
          <w:sz w:val="28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</w:t>
      </w:r>
      <w:r w:rsidRPr="00FB3AA2">
        <w:rPr>
          <w:rFonts w:ascii="Times New Roman" w:hAnsi="Times New Roman"/>
          <w:color w:val="000000"/>
          <w:sz w:val="28"/>
        </w:rPr>
        <w:t xml:space="preserve">ности, освоении правил безопасного обращения с веществами в повседневной жизни. 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FB3AA2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</w:t>
      </w:r>
      <w:r w:rsidRPr="00FB3AA2">
        <w:rPr>
          <w:rFonts w:ascii="Times New Roman" w:hAnsi="Times New Roman"/>
          <w:color w:val="000000"/>
          <w:sz w:val="28"/>
        </w:rPr>
        <w:t>ю, сотрудничеству, самостоятельному принятию решений, способной адаптироваться к быстро меняющимся условиям жизни;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– направленность обучения на систематическое приобщение обучающихся к самостоятельной познавательной деятельности, научным методам познания, </w:t>
      </w:r>
      <w:r w:rsidRPr="00FB3AA2">
        <w:rPr>
          <w:rFonts w:ascii="Times New Roman" w:hAnsi="Times New Roman"/>
          <w:color w:val="000000"/>
          <w:sz w:val="28"/>
        </w:rPr>
        <w:t>формирующим мотивацию и развитие способностей к химии;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– обеспечение условий, способствующих приобретению </w:t>
      </w:r>
      <w:proofErr w:type="gramStart"/>
      <w:r w:rsidRPr="00FB3AA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</w:t>
      </w:r>
      <w:r w:rsidRPr="00FB3AA2">
        <w:rPr>
          <w:rFonts w:ascii="Times New Roman" w:hAnsi="Times New Roman"/>
          <w:color w:val="000000"/>
          <w:sz w:val="28"/>
        </w:rPr>
        <w:t>зличных видов деятельности;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– формирование общей функциональной и </w:t>
      </w:r>
      <w:proofErr w:type="gramStart"/>
      <w:r w:rsidRPr="00FB3AA2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</w:t>
      </w:r>
      <w:r w:rsidRPr="00FB3AA2">
        <w:rPr>
          <w:rFonts w:ascii="Times New Roman" w:hAnsi="Times New Roman"/>
          <w:color w:val="000000"/>
          <w:sz w:val="28"/>
        </w:rPr>
        <w:t xml:space="preserve"> повседневной жизни и трудовой деятельности;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</w:t>
      </w:r>
      <w:r w:rsidRPr="00FB3AA2">
        <w:rPr>
          <w:rFonts w:ascii="Times New Roman" w:hAnsi="Times New Roman"/>
          <w:color w:val="000000"/>
          <w:sz w:val="28"/>
        </w:rPr>
        <w:t xml:space="preserve"> и окружающей природной среды;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333333"/>
          <w:sz w:val="28"/>
        </w:rPr>
        <w:t xml:space="preserve">– </w:t>
      </w:r>
      <w:r w:rsidRPr="00FB3AA2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66FF9" w:rsidRPr="00FB3AA2" w:rsidRDefault="00FB3AA2">
      <w:pPr>
        <w:spacing w:after="0" w:line="264" w:lineRule="auto"/>
        <w:ind w:firstLine="600"/>
        <w:jc w:val="both"/>
      </w:pPr>
      <w:bookmarkStart w:id="7" w:name="9012e5c9-2e66-40e9-9799-caf6f2595164"/>
      <w:r w:rsidRPr="00FB3AA2">
        <w:rPr>
          <w:rFonts w:ascii="Times New Roman" w:hAnsi="Times New Roman"/>
          <w:color w:val="000000"/>
          <w:sz w:val="28"/>
        </w:rPr>
        <w:t>Общее число часов, от</w:t>
      </w:r>
      <w:r w:rsidRPr="00FB3AA2">
        <w:rPr>
          <w:rFonts w:ascii="Times New Roman" w:hAnsi="Times New Roman"/>
          <w:color w:val="000000"/>
          <w:sz w:val="28"/>
        </w:rPr>
        <w:t>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</w:p>
    <w:p w:rsidR="00C66FF9" w:rsidRPr="00FB3AA2" w:rsidRDefault="00C66FF9">
      <w:pPr>
        <w:spacing w:after="0" w:line="264" w:lineRule="auto"/>
        <w:ind w:left="120"/>
        <w:jc w:val="both"/>
      </w:pPr>
    </w:p>
    <w:p w:rsidR="00C66FF9" w:rsidRPr="00FB3AA2" w:rsidRDefault="00C66FF9">
      <w:pPr>
        <w:spacing w:after="0" w:line="264" w:lineRule="auto"/>
        <w:ind w:left="120"/>
        <w:jc w:val="both"/>
      </w:pPr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</w:p>
    <w:p w:rsidR="00C66FF9" w:rsidRPr="00FB3AA2" w:rsidRDefault="00FB3AA2">
      <w:pPr>
        <w:spacing w:after="0" w:line="264" w:lineRule="auto"/>
        <w:ind w:left="120"/>
        <w:jc w:val="both"/>
      </w:pPr>
      <w:bookmarkStart w:id="8" w:name="block-55496250"/>
      <w:bookmarkEnd w:id="6"/>
      <w:r w:rsidRPr="00FB3AA2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66FF9" w:rsidRPr="00FB3AA2" w:rsidRDefault="00C66FF9">
      <w:pPr>
        <w:spacing w:after="0" w:line="264" w:lineRule="auto"/>
        <w:ind w:left="120"/>
        <w:jc w:val="both"/>
      </w:pP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8 КЛАСС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Предмет </w:t>
      </w:r>
      <w:r w:rsidRPr="00FB3AA2">
        <w:rPr>
          <w:rFonts w:ascii="Times New Roman" w:hAnsi="Times New Roman"/>
          <w:color w:val="000000"/>
          <w:sz w:val="28"/>
        </w:rPr>
        <w:t>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Атомы и молекулы. Химические элеме</w:t>
      </w:r>
      <w:r w:rsidRPr="00FB3AA2">
        <w:rPr>
          <w:rFonts w:ascii="Times New Roman" w:hAnsi="Times New Roman"/>
          <w:color w:val="000000"/>
          <w:sz w:val="28"/>
        </w:rPr>
        <w:t>нты. Символы химических элементов. Простые и сложные вещества. Атомно-молекулярное учение.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</w:t>
      </w:r>
      <w:r w:rsidRPr="00FB3AA2">
        <w:rPr>
          <w:rFonts w:ascii="Times New Roman" w:hAnsi="Times New Roman"/>
          <w:color w:val="000000"/>
          <w:sz w:val="28"/>
        </w:rPr>
        <w:t>ая доля химического элемента в соединении.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Количество вещества. </w:t>
      </w:r>
      <w:proofErr w:type="gramStart"/>
      <w:r>
        <w:rPr>
          <w:rFonts w:ascii="Times New Roman" w:hAnsi="Times New Roman"/>
          <w:color w:val="000000"/>
          <w:sz w:val="28"/>
        </w:rPr>
        <w:t>Моль. Молярная масса.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</w:t>
      </w:r>
      <w:r w:rsidRPr="00FB3AA2">
        <w:rPr>
          <w:rFonts w:ascii="Times New Roman" w:hAnsi="Times New Roman"/>
          <w:color w:val="000000"/>
          <w:sz w:val="28"/>
        </w:rPr>
        <w:t>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B3AA2">
        <w:rPr>
          <w:rFonts w:ascii="Times New Roman" w:hAnsi="Times New Roman"/>
          <w:b/>
          <w:color w:val="000000"/>
          <w:sz w:val="28"/>
        </w:rPr>
        <w:t>: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</w:t>
      </w:r>
      <w:r w:rsidRPr="00FB3AA2">
        <w:rPr>
          <w:rFonts w:ascii="Times New Roman" w:hAnsi="Times New Roman"/>
          <w:color w:val="000000"/>
          <w:sz w:val="28"/>
        </w:rPr>
        <w:t>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</w:t>
      </w:r>
      <w:r w:rsidRPr="00FB3AA2">
        <w:rPr>
          <w:rFonts w:ascii="Times New Roman" w:hAnsi="Times New Roman"/>
          <w:color w:val="000000"/>
          <w:sz w:val="28"/>
        </w:rPr>
        <w:t>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B3AA2">
        <w:rPr>
          <w:rFonts w:ascii="Times New Roman" w:hAnsi="Times New Roman"/>
          <w:color w:val="000000"/>
          <w:sz w:val="28"/>
        </w:rPr>
        <w:t>) при нагревании, взаимодействие железа с раст</w:t>
      </w:r>
      <w:r w:rsidRPr="00FB3AA2">
        <w:rPr>
          <w:rFonts w:ascii="Times New Roman" w:hAnsi="Times New Roman"/>
          <w:color w:val="000000"/>
          <w:sz w:val="28"/>
        </w:rPr>
        <w:t>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FB3AA2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</w:t>
      </w:r>
      <w:r w:rsidRPr="00FB3AA2">
        <w:rPr>
          <w:rFonts w:ascii="Times New Roman" w:hAnsi="Times New Roman"/>
          <w:color w:val="000000"/>
          <w:sz w:val="28"/>
        </w:rPr>
        <w:t>ссы, создание моделей молекул (шаростержневых).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proofErr w:type="gramStart"/>
      <w:r>
        <w:rPr>
          <w:rFonts w:ascii="Times New Roman" w:hAnsi="Times New Roman"/>
          <w:color w:val="000000"/>
          <w:sz w:val="28"/>
        </w:rPr>
        <w:t>Оксиды. Применение кислорода.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color w:val="000000"/>
          <w:sz w:val="28"/>
        </w:rPr>
        <w:t xml:space="preserve">Способы </w:t>
      </w:r>
      <w:r w:rsidRPr="00FB3AA2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FB3AA2">
        <w:rPr>
          <w:rFonts w:ascii="Times New Roman" w:hAnsi="Times New Roman"/>
          <w:color w:val="000000"/>
          <w:sz w:val="28"/>
        </w:rPr>
        <w:t>о-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и эндотермические реакц</w:t>
      </w:r>
      <w:r w:rsidRPr="00FB3AA2">
        <w:rPr>
          <w:rFonts w:ascii="Times New Roman" w:hAnsi="Times New Roman"/>
          <w:color w:val="000000"/>
          <w:sz w:val="28"/>
        </w:rPr>
        <w:t>ии. Топливо: уголь и метан. Загрязнение воздуха, усиление парникового эффекта, разрушение озонового слоя.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proofErr w:type="gramStart"/>
      <w:r>
        <w:rPr>
          <w:rFonts w:ascii="Times New Roman" w:hAnsi="Times New Roman"/>
          <w:color w:val="000000"/>
          <w:sz w:val="28"/>
        </w:rPr>
        <w:t>Основания. Рол</w:t>
      </w:r>
      <w:r>
        <w:rPr>
          <w:rFonts w:ascii="Times New Roman" w:hAnsi="Times New Roman"/>
          <w:color w:val="000000"/>
          <w:sz w:val="28"/>
        </w:rPr>
        <w:t>ь растворов в природе и в жизни человека.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FB3AA2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</w:t>
      </w:r>
      <w:r w:rsidRPr="00FB3AA2">
        <w:rPr>
          <w:rFonts w:ascii="Times New Roman" w:hAnsi="Times New Roman"/>
          <w:color w:val="000000"/>
          <w:sz w:val="28"/>
        </w:rPr>
        <w:t>еобразующие. Номенклатура оксидов. Физические и химические свойства оксидов. Получение оксидов.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К</w:t>
      </w:r>
      <w:r w:rsidRPr="00FB3AA2">
        <w:rPr>
          <w:rFonts w:ascii="Times New Roman" w:hAnsi="Times New Roman"/>
          <w:color w:val="000000"/>
          <w:sz w:val="28"/>
        </w:rPr>
        <w:t>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Генетическая связь межд</w:t>
      </w:r>
      <w:r w:rsidRPr="00FB3AA2">
        <w:rPr>
          <w:rFonts w:ascii="Times New Roman" w:hAnsi="Times New Roman"/>
          <w:color w:val="000000"/>
          <w:sz w:val="28"/>
        </w:rPr>
        <w:t>у классами неорганических соединений.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B3AA2">
        <w:rPr>
          <w:rFonts w:ascii="Times New Roman" w:hAnsi="Times New Roman"/>
          <w:b/>
          <w:color w:val="000000"/>
          <w:sz w:val="28"/>
        </w:rPr>
        <w:t>: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</w:t>
      </w:r>
      <w:r w:rsidRPr="00FB3AA2">
        <w:rPr>
          <w:rFonts w:ascii="Times New Roman" w:hAnsi="Times New Roman"/>
          <w:color w:val="000000"/>
          <w:sz w:val="28"/>
        </w:rPr>
        <w:t xml:space="preserve">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FB3AA2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</w:t>
      </w:r>
      <w:r w:rsidRPr="00FB3AA2">
        <w:rPr>
          <w:rFonts w:ascii="Times New Roman" w:hAnsi="Times New Roman"/>
          <w:color w:val="000000"/>
          <w:sz w:val="28"/>
        </w:rPr>
        <w:t>ение образцов веществ количеством 1 моль, исследование особенностей растворения веществ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B3AA2">
        <w:rPr>
          <w:rFonts w:ascii="Times New Roman" w:hAnsi="Times New Roman"/>
          <w:color w:val="000000"/>
          <w:sz w:val="28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</w:t>
      </w:r>
      <w:r w:rsidRPr="00FB3AA2">
        <w:rPr>
          <w:rFonts w:ascii="Times New Roman" w:hAnsi="Times New Roman"/>
          <w:color w:val="000000"/>
          <w:sz w:val="28"/>
        </w:rPr>
        <w:t xml:space="preserve"> использование видеоматериалов), </w:t>
      </w:r>
      <w:r w:rsidRPr="00FB3AA2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B3AA2">
        <w:rPr>
          <w:rFonts w:ascii="Times New Roman" w:hAnsi="Times New Roman"/>
          <w:color w:val="000000"/>
          <w:sz w:val="28"/>
        </w:rPr>
        <w:t>) с раствором серной кислоты, кислот с металлами,</w:t>
      </w:r>
      <w:r w:rsidRPr="00FB3AA2">
        <w:rPr>
          <w:rFonts w:ascii="Times New Roman" w:hAnsi="Times New Roman"/>
          <w:color w:val="000000"/>
          <w:sz w:val="28"/>
        </w:rPr>
        <w:t xml:space="preserve">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FB3AA2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</w:t>
      </w:r>
      <w:r w:rsidRPr="00FB3AA2">
        <w:rPr>
          <w:rFonts w:ascii="Times New Roman" w:hAnsi="Times New Roman"/>
          <w:b/>
          <w:color w:val="000000"/>
          <w:sz w:val="28"/>
        </w:rPr>
        <w:t>элементов Д. И. Менделеева. Строение атомов. Химическая связь. Окислительно-восстановительные реакции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</w:t>
      </w:r>
      <w:r w:rsidRPr="00FB3AA2">
        <w:rPr>
          <w:rFonts w:ascii="Times New Roman" w:hAnsi="Times New Roman"/>
          <w:color w:val="000000"/>
          <w:sz w:val="28"/>
        </w:rPr>
        <w:t>менты, которые образуют амфотерные оксиды и гидроксиды.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</w:t>
      </w:r>
      <w:r w:rsidRPr="00FB3AA2">
        <w:rPr>
          <w:rFonts w:ascii="Times New Roman" w:hAnsi="Times New Roman"/>
          <w:color w:val="000000"/>
          <w:sz w:val="28"/>
        </w:rPr>
        <w:t>. Физический смысл порядкового номера, номеров периода и группы элемента.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</w:t>
      </w:r>
      <w:r w:rsidRPr="00FB3AA2">
        <w:rPr>
          <w:rFonts w:ascii="Times New Roman" w:hAnsi="Times New Roman"/>
          <w:color w:val="000000"/>
          <w:sz w:val="28"/>
        </w:rPr>
        <w:t>имического элемента по его положению в Периодической системе Д. И. Менделеева.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</w:t>
      </w:r>
      <w:r w:rsidRPr="00FB3AA2">
        <w:rPr>
          <w:rFonts w:ascii="Times New Roman" w:hAnsi="Times New Roman"/>
          <w:color w:val="000000"/>
          <w:sz w:val="28"/>
        </w:rPr>
        <w:t>емы химических элементов для развития науки и практики. Д. И. Менделеев – учёный и гражданин.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Степень окисления. Окислительно-восстанови</w:t>
      </w:r>
      <w:r w:rsidRPr="00FB3AA2">
        <w:rPr>
          <w:rFonts w:ascii="Times New Roman" w:hAnsi="Times New Roman"/>
          <w:color w:val="000000"/>
          <w:sz w:val="28"/>
        </w:rPr>
        <w:t>тельные реакции. Процессы окисления и восстановления. Окислители и восстановители.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B3AA2">
        <w:rPr>
          <w:rFonts w:ascii="Times New Roman" w:hAnsi="Times New Roman"/>
          <w:b/>
          <w:color w:val="000000"/>
          <w:sz w:val="28"/>
        </w:rPr>
        <w:t>: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</w:t>
      </w:r>
      <w:r w:rsidRPr="00FB3AA2">
        <w:rPr>
          <w:rFonts w:ascii="Times New Roman" w:hAnsi="Times New Roman"/>
          <w:color w:val="000000"/>
          <w:sz w:val="28"/>
        </w:rPr>
        <w:t>имеры окислительно-восстановительных реакций (горение, реакции разложения, соединения).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lastRenderedPageBreak/>
        <w:t xml:space="preserve">Реализация межпредметных связей при изучении химии в 8 классе осуществляется через использование как общих </w:t>
      </w:r>
      <w:proofErr w:type="gramStart"/>
      <w:r w:rsidRPr="00FB3AA2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понятий, так и поняти</w:t>
      </w:r>
      <w:r w:rsidRPr="00FB3AA2">
        <w:rPr>
          <w:rFonts w:ascii="Times New Roman" w:hAnsi="Times New Roman"/>
          <w:color w:val="000000"/>
          <w:sz w:val="28"/>
        </w:rPr>
        <w:t>й, являющихся системными для отдельных предметов естественно-научного цикла.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</w:t>
      </w:r>
      <w:r w:rsidRPr="00FB3AA2">
        <w:rPr>
          <w:rFonts w:ascii="Times New Roman" w:hAnsi="Times New Roman"/>
          <w:color w:val="000000"/>
          <w:sz w:val="28"/>
        </w:rPr>
        <w:t>явление.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</w:t>
      </w:r>
      <w:r w:rsidRPr="00FB3AA2">
        <w:rPr>
          <w:rFonts w:ascii="Times New Roman" w:hAnsi="Times New Roman"/>
          <w:color w:val="000000"/>
          <w:sz w:val="28"/>
        </w:rPr>
        <w:t>нце.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9 КЛАСС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</w:t>
      </w:r>
      <w:r w:rsidRPr="00FB3AA2">
        <w:rPr>
          <w:rFonts w:ascii="Times New Roman" w:hAnsi="Times New Roman"/>
          <w:color w:val="000000"/>
          <w:sz w:val="28"/>
        </w:rPr>
        <w:t>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Строение вещества: виды химиче</w:t>
      </w:r>
      <w:r w:rsidRPr="00FB3AA2">
        <w:rPr>
          <w:rFonts w:ascii="Times New Roman" w:hAnsi="Times New Roman"/>
          <w:color w:val="000000"/>
          <w:sz w:val="28"/>
        </w:rPr>
        <w:t>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</w:t>
      </w:r>
      <w:r w:rsidRPr="00FB3AA2">
        <w:rPr>
          <w:rFonts w:ascii="Times New Roman" w:hAnsi="Times New Roman"/>
          <w:color w:val="000000"/>
          <w:sz w:val="28"/>
        </w:rPr>
        <w:t xml:space="preserve"> соединений, генетическая связь неорганических веществ.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</w:t>
      </w:r>
      <w:r w:rsidRPr="00FB3AA2">
        <w:rPr>
          <w:rFonts w:ascii="Times New Roman" w:hAnsi="Times New Roman"/>
          <w:color w:val="000000"/>
          <w:sz w:val="28"/>
        </w:rPr>
        <w:t>о участию катализатора). Экз</w:t>
      </w:r>
      <w:proofErr w:type="gramStart"/>
      <w:r w:rsidRPr="00FB3AA2">
        <w:rPr>
          <w:rFonts w:ascii="Times New Roman" w:hAnsi="Times New Roman"/>
          <w:color w:val="000000"/>
          <w:sz w:val="28"/>
        </w:rPr>
        <w:t>о-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</w:t>
      </w:r>
      <w:r w:rsidRPr="00FB3AA2">
        <w:rPr>
          <w:rFonts w:ascii="Times New Roman" w:hAnsi="Times New Roman"/>
          <w:color w:val="000000"/>
          <w:sz w:val="28"/>
        </w:rPr>
        <w:t>химическом равновесии. Факторы, влияющие на скорость химической реакции и положение химического равновесия.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FB3AA2">
        <w:rPr>
          <w:rFonts w:ascii="Times New Roman" w:hAnsi="Times New Roman"/>
          <w:color w:val="000000"/>
          <w:sz w:val="28"/>
        </w:rPr>
        <w:lastRenderedPageBreak/>
        <w:t>окислительно-восстановитель</w:t>
      </w:r>
      <w:r w:rsidRPr="00FB3AA2">
        <w:rPr>
          <w:rFonts w:ascii="Times New Roman" w:hAnsi="Times New Roman"/>
          <w:color w:val="000000"/>
          <w:sz w:val="28"/>
        </w:rPr>
        <w:t>ных реакций с использованием метода электронного баланса.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</w:t>
      </w:r>
      <w:r w:rsidRPr="00FB3AA2">
        <w:rPr>
          <w:rFonts w:ascii="Times New Roman" w:hAnsi="Times New Roman"/>
          <w:color w:val="000000"/>
          <w:sz w:val="28"/>
        </w:rPr>
        <w:t>ты.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FB3AA2">
        <w:rPr>
          <w:rFonts w:ascii="Times New Roman" w:hAnsi="Times New Roman"/>
          <w:color w:val="000000"/>
          <w:sz w:val="28"/>
        </w:rPr>
        <w:t>ии ио</w:t>
      </w:r>
      <w:proofErr w:type="gramEnd"/>
      <w:r w:rsidRPr="00FB3AA2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</w:t>
      </w:r>
      <w:r w:rsidRPr="00FB3AA2">
        <w:rPr>
          <w:rFonts w:ascii="Times New Roman" w:hAnsi="Times New Roman"/>
          <w:color w:val="000000"/>
          <w:sz w:val="28"/>
        </w:rPr>
        <w:t>зе солей.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B3AA2">
        <w:rPr>
          <w:rFonts w:ascii="Times New Roman" w:hAnsi="Times New Roman"/>
          <w:b/>
          <w:color w:val="000000"/>
          <w:sz w:val="28"/>
        </w:rPr>
        <w:t>: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</w:t>
      </w:r>
      <w:r w:rsidRPr="00FB3AA2">
        <w:rPr>
          <w:rFonts w:ascii="Times New Roman" w:hAnsi="Times New Roman"/>
          <w:color w:val="000000"/>
          <w:sz w:val="28"/>
        </w:rPr>
        <w:t>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</w:t>
      </w:r>
      <w:r w:rsidRPr="00FB3AA2">
        <w:rPr>
          <w:rFonts w:ascii="Times New Roman" w:hAnsi="Times New Roman"/>
          <w:color w:val="000000"/>
          <w:sz w:val="28"/>
        </w:rPr>
        <w:t>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FB3AA2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</w:t>
      </w:r>
      <w:r w:rsidRPr="00FB3AA2">
        <w:rPr>
          <w:rFonts w:ascii="Times New Roman" w:hAnsi="Times New Roman"/>
          <w:color w:val="000000"/>
          <w:sz w:val="28"/>
        </w:rPr>
        <w:t xml:space="preserve"> щелочами). </w:t>
      </w:r>
      <w:proofErr w:type="gramStart"/>
      <w:r>
        <w:rPr>
          <w:rFonts w:ascii="Times New Roman" w:hAnsi="Times New Roman"/>
          <w:color w:val="000000"/>
          <w:sz w:val="28"/>
        </w:rPr>
        <w:t>Хлороводород. Соляная кислота, химические свойства, получение, применение.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color w:val="000000"/>
          <w:sz w:val="28"/>
        </w:rPr>
        <w:t>Действие хлора и хлороводорода на организм человека. Важнейшие хлориды и их нахождение в природе.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FB3AA2">
        <w:rPr>
          <w:rFonts w:ascii="Times New Roman" w:hAnsi="Times New Roman"/>
          <w:color w:val="000000"/>
          <w:sz w:val="28"/>
        </w:rPr>
        <w:t>А-группы. Особенности строения атомов,</w:t>
      </w:r>
      <w:r w:rsidRPr="00FB3AA2">
        <w:rPr>
          <w:rFonts w:ascii="Times New Roman" w:hAnsi="Times New Roman"/>
          <w:color w:val="000000"/>
          <w:sz w:val="28"/>
        </w:rPr>
        <w:t xml:space="preserve">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</w:t>
      </w:r>
      <w:r w:rsidRPr="00FB3AA2">
        <w:rPr>
          <w:rFonts w:ascii="Times New Roman" w:hAnsi="Times New Roman"/>
          <w:color w:val="000000"/>
          <w:sz w:val="28"/>
        </w:rPr>
        <w:t xml:space="preserve">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</w:t>
      </w:r>
      <w:r w:rsidRPr="00FB3AA2">
        <w:rPr>
          <w:rFonts w:ascii="Times New Roman" w:hAnsi="Times New Roman"/>
          <w:color w:val="000000"/>
          <w:sz w:val="28"/>
        </w:rPr>
        <w:t xml:space="preserve">качественная реакция на </w:t>
      </w:r>
      <w:r w:rsidRPr="00FB3AA2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FB3AA2">
        <w:rPr>
          <w:rFonts w:ascii="Times New Roman" w:hAnsi="Times New Roman"/>
          <w:color w:val="000000"/>
          <w:sz w:val="28"/>
        </w:rPr>
        <w:t>А-групп</w:t>
      </w:r>
      <w:r w:rsidRPr="00FB3AA2">
        <w:rPr>
          <w:rFonts w:ascii="Times New Roman" w:hAnsi="Times New Roman"/>
          <w:color w:val="000000"/>
          <w:sz w:val="28"/>
        </w:rPr>
        <w:t xml:space="preserve">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</w:t>
      </w:r>
      <w:r w:rsidRPr="00FB3AA2">
        <w:rPr>
          <w:rFonts w:ascii="Times New Roman" w:hAnsi="Times New Roman"/>
          <w:color w:val="000000"/>
          <w:sz w:val="28"/>
        </w:rPr>
        <w:t xml:space="preserve">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</w:t>
      </w:r>
      <w:r w:rsidRPr="00FB3AA2">
        <w:rPr>
          <w:rFonts w:ascii="Times New Roman" w:hAnsi="Times New Roman"/>
          <w:color w:val="000000"/>
          <w:sz w:val="28"/>
        </w:rPr>
        <w:t>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FB3AA2">
        <w:rPr>
          <w:rFonts w:ascii="Times New Roman" w:hAnsi="Times New Roman"/>
          <w:color w:val="000000"/>
          <w:sz w:val="28"/>
        </w:rPr>
        <w:t>) и фосфорная кислота, физические и х</w:t>
      </w:r>
      <w:r w:rsidRPr="00FB3AA2">
        <w:rPr>
          <w:rFonts w:ascii="Times New Roman" w:hAnsi="Times New Roman"/>
          <w:color w:val="000000"/>
          <w:sz w:val="28"/>
        </w:rPr>
        <w:t>имические свойства, получение. Использование фосфатов в качестве минеральных удобрений.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FB3AA2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</w:t>
      </w:r>
      <w:r w:rsidRPr="00FB3AA2">
        <w:rPr>
          <w:rFonts w:ascii="Times New Roman" w:hAnsi="Times New Roman"/>
          <w:color w:val="000000"/>
          <w:sz w:val="28"/>
        </w:rPr>
        <w:t xml:space="preserve">ческие и химические свойства. </w:t>
      </w:r>
      <w:proofErr w:type="gramStart"/>
      <w:r>
        <w:rPr>
          <w:rFonts w:ascii="Times New Roman" w:hAnsi="Times New Roman"/>
          <w:color w:val="000000"/>
          <w:sz w:val="28"/>
        </w:rPr>
        <w:t>Адсорбция. Круговорот углерода в природе.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FB3AA2">
        <w:rPr>
          <w:rFonts w:ascii="Times New Roman" w:hAnsi="Times New Roman"/>
          <w:color w:val="000000"/>
          <w:sz w:val="28"/>
        </w:rPr>
        <w:t>), гипотеза глобально</w:t>
      </w:r>
      <w:r w:rsidRPr="00FB3AA2">
        <w:rPr>
          <w:rFonts w:ascii="Times New Roman" w:hAnsi="Times New Roman"/>
          <w:color w:val="000000"/>
          <w:sz w:val="28"/>
        </w:rPr>
        <w:t xml:space="preserve">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FB3AA2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FB3AA2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Первон</w:t>
      </w:r>
      <w:r w:rsidRPr="00FB3AA2">
        <w:rPr>
          <w:rFonts w:ascii="Times New Roman" w:hAnsi="Times New Roman"/>
          <w:color w:val="000000"/>
          <w:sz w:val="28"/>
        </w:rPr>
        <w:t>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</w:t>
      </w:r>
      <w:r w:rsidRPr="00FB3AA2">
        <w:rPr>
          <w:rFonts w:ascii="Times New Roman" w:hAnsi="Times New Roman"/>
          <w:color w:val="000000"/>
          <w:sz w:val="28"/>
        </w:rPr>
        <w:t>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</w:t>
      </w:r>
      <w:r w:rsidRPr="00FB3AA2">
        <w:rPr>
          <w:rFonts w:ascii="Times New Roman" w:hAnsi="Times New Roman"/>
          <w:color w:val="000000"/>
          <w:sz w:val="28"/>
        </w:rPr>
        <w:t xml:space="preserve">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FB3AA2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FB3AA2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</w:t>
      </w:r>
      <w:r w:rsidRPr="00FB3AA2">
        <w:rPr>
          <w:rFonts w:ascii="Times New Roman" w:hAnsi="Times New Roman"/>
          <w:color w:val="000000"/>
          <w:sz w:val="28"/>
        </w:rPr>
        <w:t>оительных материалов в повседневной жизни.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B3AA2">
        <w:rPr>
          <w:rFonts w:ascii="Times New Roman" w:hAnsi="Times New Roman"/>
          <w:b/>
          <w:color w:val="000000"/>
          <w:sz w:val="28"/>
        </w:rPr>
        <w:t>: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</w:t>
      </w:r>
      <w:r w:rsidRPr="00FB3AA2">
        <w:rPr>
          <w:rFonts w:ascii="Times New Roman" w:hAnsi="Times New Roman"/>
          <w:color w:val="000000"/>
          <w:sz w:val="28"/>
        </w:rPr>
        <w:t>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</w:t>
      </w:r>
      <w:r w:rsidRPr="00FB3AA2">
        <w:rPr>
          <w:rFonts w:ascii="Times New Roman" w:hAnsi="Times New Roman"/>
          <w:color w:val="000000"/>
          <w:sz w:val="28"/>
        </w:rPr>
        <w:t>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FB3AA2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</w:t>
      </w:r>
      <w:r w:rsidRPr="00FB3AA2">
        <w:rPr>
          <w:rFonts w:ascii="Times New Roman" w:hAnsi="Times New Roman"/>
          <w:color w:val="000000"/>
          <w:sz w:val="28"/>
        </w:rPr>
        <w:t>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</w:t>
      </w:r>
      <w:r w:rsidRPr="00FB3AA2">
        <w:rPr>
          <w:rFonts w:ascii="Times New Roman" w:hAnsi="Times New Roman"/>
          <w:color w:val="000000"/>
          <w:sz w:val="28"/>
        </w:rPr>
        <w:t>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</w:t>
      </w:r>
      <w:r w:rsidRPr="00FB3AA2">
        <w:rPr>
          <w:rFonts w:ascii="Times New Roman" w:hAnsi="Times New Roman"/>
          <w:color w:val="000000"/>
          <w:sz w:val="28"/>
        </w:rPr>
        <w:t xml:space="preserve">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FB3AA2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</w:t>
      </w:r>
      <w:r w:rsidRPr="00FB3AA2">
        <w:rPr>
          <w:rFonts w:ascii="Times New Roman" w:hAnsi="Times New Roman"/>
          <w:color w:val="000000"/>
          <w:sz w:val="28"/>
        </w:rPr>
        <w:t xml:space="preserve"> задач по теме «Важнейшие неметаллы и их соединения».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</w:t>
      </w:r>
      <w:r w:rsidRPr="00FB3AA2">
        <w:rPr>
          <w:rFonts w:ascii="Times New Roman" w:hAnsi="Times New Roman"/>
          <w:color w:val="000000"/>
          <w:sz w:val="28"/>
        </w:rPr>
        <w:t xml:space="preserve">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</w:t>
      </w:r>
      <w:r w:rsidRPr="00FB3AA2">
        <w:rPr>
          <w:rFonts w:ascii="Times New Roman" w:hAnsi="Times New Roman"/>
          <w:color w:val="000000"/>
          <w:sz w:val="28"/>
        </w:rPr>
        <w:t>ы (сталь, чугун, дюралюминий, бронза) и их применение в быту и промышленности.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</w:t>
      </w:r>
      <w:r w:rsidRPr="00FB3AA2">
        <w:rPr>
          <w:rFonts w:ascii="Times New Roman" w:hAnsi="Times New Roman"/>
          <w:color w:val="000000"/>
          <w:sz w:val="28"/>
        </w:rPr>
        <w:t xml:space="preserve"> натрия и калия). Оксиды и </w:t>
      </w:r>
      <w:r w:rsidRPr="00FB3AA2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</w:t>
      </w:r>
      <w:r w:rsidRPr="00FB3AA2">
        <w:rPr>
          <w:rFonts w:ascii="Times New Roman" w:hAnsi="Times New Roman"/>
          <w:color w:val="000000"/>
          <w:sz w:val="28"/>
        </w:rPr>
        <w:t>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</w:t>
      </w:r>
      <w:r w:rsidRPr="00FB3AA2">
        <w:rPr>
          <w:rFonts w:ascii="Times New Roman" w:hAnsi="Times New Roman"/>
          <w:color w:val="000000"/>
          <w:sz w:val="28"/>
        </w:rPr>
        <w:t>е в природе. Физические и химические свойства алюминия. Амфотерные свойства оксида и гидроксида алюминия.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</w:t>
      </w:r>
      <w:r w:rsidRPr="00FB3AA2">
        <w:rPr>
          <w:rFonts w:ascii="Times New Roman" w:hAnsi="Times New Roman"/>
          <w:color w:val="000000"/>
          <w:sz w:val="28"/>
        </w:rPr>
        <w:t>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FB3AA2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B3AA2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FB3AA2">
        <w:rPr>
          <w:rFonts w:ascii="Times New Roman" w:hAnsi="Times New Roman"/>
          <w:b/>
          <w:color w:val="000000"/>
          <w:sz w:val="28"/>
        </w:rPr>
        <w:t>: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</w:t>
      </w:r>
      <w:r w:rsidRPr="00FB3AA2">
        <w:rPr>
          <w:rFonts w:ascii="Times New Roman" w:hAnsi="Times New Roman"/>
          <w:color w:val="000000"/>
          <w:sz w:val="28"/>
        </w:rPr>
        <w:t xml:space="preserve">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</w:t>
      </w:r>
      <w:r w:rsidRPr="00FB3AA2">
        <w:rPr>
          <w:rFonts w:ascii="Times New Roman" w:hAnsi="Times New Roman"/>
          <w:color w:val="000000"/>
          <w:sz w:val="28"/>
        </w:rPr>
        <w:t>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FB3AA2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B3AA2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FB3AA2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</w:t>
      </w:r>
      <w:r w:rsidRPr="00FB3AA2">
        <w:rPr>
          <w:rFonts w:ascii="Times New Roman" w:hAnsi="Times New Roman"/>
          <w:color w:val="000000"/>
          <w:sz w:val="28"/>
        </w:rPr>
        <w:t>тв гидроксида алюминия и гидроксида цинка, решение экспериментальных задач по теме «Важнейшие металлы и их соединения».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Вещества и материалы в повседневной жизни человека. Безопасное использование веществ и химических реакций в быт</w:t>
      </w:r>
      <w:r w:rsidRPr="00FB3AA2">
        <w:rPr>
          <w:rFonts w:ascii="Times New Roman" w:hAnsi="Times New Roman"/>
          <w:color w:val="000000"/>
          <w:sz w:val="28"/>
        </w:rPr>
        <w:t xml:space="preserve">у. Первая помощь при химических ожогах и отравлениях.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изучение образцов материалов (сте</w:t>
      </w:r>
      <w:r w:rsidRPr="00FB3AA2">
        <w:rPr>
          <w:rFonts w:ascii="Times New Roman" w:hAnsi="Times New Roman"/>
          <w:color w:val="000000"/>
          <w:sz w:val="28"/>
        </w:rPr>
        <w:t>кло, сплавы металлов, полимерные материалы).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i/>
          <w:color w:val="000000"/>
          <w:sz w:val="28"/>
        </w:rPr>
        <w:t>Межпредметные связи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lastRenderedPageBreak/>
        <w:t xml:space="preserve">Реализация межпредметных связей при изучении химии в 9 классе осуществляется через использование как общих </w:t>
      </w:r>
      <w:proofErr w:type="gramStart"/>
      <w:r w:rsidRPr="00FB3AA2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</w:t>
      </w:r>
      <w:r w:rsidRPr="00FB3AA2">
        <w:rPr>
          <w:rFonts w:ascii="Times New Roman" w:hAnsi="Times New Roman"/>
          <w:color w:val="000000"/>
          <w:sz w:val="28"/>
        </w:rPr>
        <w:t>метов естественно-научного цикла.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</w:t>
      </w:r>
      <w:r w:rsidRPr="00FB3AA2">
        <w:rPr>
          <w:rFonts w:ascii="Times New Roman" w:hAnsi="Times New Roman"/>
          <w:color w:val="000000"/>
          <w:sz w:val="28"/>
        </w:rPr>
        <w:t xml:space="preserve">ериалы. 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</w:t>
      </w:r>
      <w:r w:rsidRPr="00FB3AA2">
        <w:rPr>
          <w:rFonts w:ascii="Times New Roman" w:hAnsi="Times New Roman"/>
          <w:color w:val="000000"/>
          <w:sz w:val="28"/>
        </w:rPr>
        <w:t>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Биология: фотосинтез, дыхание, биосфера, экосистема, минеральные удобрения, микроэлементы, макроэлементы, питательные </w:t>
      </w:r>
      <w:r w:rsidRPr="00FB3AA2">
        <w:rPr>
          <w:rFonts w:ascii="Times New Roman" w:hAnsi="Times New Roman"/>
          <w:color w:val="000000"/>
          <w:sz w:val="28"/>
        </w:rPr>
        <w:t>вещества.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</w:p>
    <w:p w:rsidR="00C66FF9" w:rsidRPr="00FB3AA2" w:rsidRDefault="00FB3AA2">
      <w:pPr>
        <w:spacing w:after="0" w:line="264" w:lineRule="auto"/>
        <w:ind w:left="120"/>
        <w:jc w:val="both"/>
      </w:pPr>
      <w:bookmarkStart w:id="9" w:name="block-55496252"/>
      <w:bookmarkEnd w:id="8"/>
      <w:r w:rsidRPr="00FB3AA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C66FF9" w:rsidRPr="00FB3AA2" w:rsidRDefault="00C66FF9">
      <w:pPr>
        <w:spacing w:after="0" w:line="264" w:lineRule="auto"/>
        <w:ind w:left="120"/>
        <w:jc w:val="both"/>
      </w:pP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</w:t>
      </w:r>
      <w:r w:rsidRPr="00FB3AA2">
        <w:rPr>
          <w:rFonts w:ascii="Times New Roman" w:hAnsi="Times New Roman"/>
          <w:color w:val="000000"/>
          <w:sz w:val="28"/>
        </w:rPr>
        <w:t xml:space="preserve">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FB3AA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.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</w:t>
      </w:r>
      <w:r w:rsidRPr="00FB3AA2">
        <w:rPr>
          <w:rFonts w:ascii="Times New Roman" w:hAnsi="Times New Roman"/>
          <w:color w:val="000000"/>
          <w:sz w:val="28"/>
        </w:rPr>
        <w:t xml:space="preserve">а деятельности на её основе, в том числе в части: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1)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FB3AA2">
        <w:rPr>
          <w:rFonts w:ascii="Times New Roman" w:hAnsi="Times New Roman"/>
          <w:color w:val="000000"/>
          <w:sz w:val="28"/>
        </w:rPr>
        <w:t>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</w:t>
      </w:r>
      <w:r w:rsidRPr="00FB3AA2">
        <w:rPr>
          <w:rFonts w:ascii="Times New Roman" w:hAnsi="Times New Roman"/>
          <w:color w:val="000000"/>
          <w:sz w:val="28"/>
        </w:rPr>
        <w:t>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2)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</w:t>
      </w:r>
      <w:r w:rsidRPr="00FB3AA2">
        <w:rPr>
          <w:rFonts w:ascii="Times New Roman" w:hAnsi="Times New Roman"/>
          <w:color w:val="000000"/>
          <w:sz w:val="28"/>
        </w:rPr>
        <w:t>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</w:t>
      </w:r>
      <w:r w:rsidRPr="00FB3AA2">
        <w:rPr>
          <w:rFonts w:ascii="Times New Roman" w:hAnsi="Times New Roman"/>
          <w:color w:val="000000"/>
          <w:sz w:val="28"/>
        </w:rPr>
        <w:t>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</w:t>
      </w:r>
      <w:r w:rsidRPr="00FB3AA2">
        <w:rPr>
          <w:rFonts w:ascii="Times New Roman" w:hAnsi="Times New Roman"/>
          <w:color w:val="000000"/>
          <w:sz w:val="28"/>
        </w:rPr>
        <w:t>ступков;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3)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FB3AA2">
        <w:rPr>
          <w:rFonts w:ascii="Times New Roman" w:hAnsi="Times New Roman"/>
          <w:color w:val="000000"/>
          <w:sz w:val="28"/>
        </w:rPr>
        <w:t>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</w:t>
      </w:r>
      <w:r w:rsidRPr="00FB3AA2">
        <w:rPr>
          <w:rFonts w:ascii="Times New Roman" w:hAnsi="Times New Roman"/>
          <w:color w:val="000000"/>
          <w:sz w:val="28"/>
        </w:rPr>
        <w:t xml:space="preserve">ерностях развития природы, взаимосвязях человека с природной средой, о роли химии в познании этих закономерностей; 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</w:t>
      </w:r>
      <w:r w:rsidRPr="00FB3AA2">
        <w:rPr>
          <w:rFonts w:ascii="Times New Roman" w:hAnsi="Times New Roman"/>
          <w:color w:val="000000"/>
          <w:sz w:val="28"/>
        </w:rPr>
        <w:t xml:space="preserve">ельной, информационной и читательской культуры, в том числе навыков самостоятельной работы с учебными текстами, справочной </w:t>
      </w:r>
      <w:r w:rsidRPr="00FB3AA2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</w:t>
      </w:r>
      <w:r w:rsidRPr="00FB3AA2">
        <w:rPr>
          <w:rFonts w:ascii="Times New Roman" w:hAnsi="Times New Roman"/>
          <w:color w:val="000000"/>
          <w:sz w:val="28"/>
        </w:rPr>
        <w:t>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C66FF9" w:rsidRPr="00FB3AA2" w:rsidRDefault="00FB3AA2">
      <w:pPr>
        <w:spacing w:after="0" w:line="264" w:lineRule="auto"/>
        <w:ind w:firstLine="600"/>
        <w:jc w:val="both"/>
      </w:pPr>
      <w:bookmarkStart w:id="10" w:name="_Toc138318759"/>
      <w:bookmarkEnd w:id="10"/>
      <w:r w:rsidRPr="00FB3AA2">
        <w:rPr>
          <w:rFonts w:ascii="Times New Roman" w:hAnsi="Times New Roman"/>
          <w:b/>
          <w:color w:val="000000"/>
          <w:sz w:val="28"/>
        </w:rPr>
        <w:t>4)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FB3AA2">
        <w:rPr>
          <w:rFonts w:ascii="Times New Roman" w:hAnsi="Times New Roman"/>
          <w:color w:val="000000"/>
          <w:sz w:val="28"/>
        </w:rPr>
        <w:t>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</w:t>
      </w:r>
      <w:r w:rsidRPr="00FB3AA2">
        <w:rPr>
          <w:rFonts w:ascii="Times New Roman" w:hAnsi="Times New Roman"/>
          <w:color w:val="000000"/>
          <w:sz w:val="28"/>
        </w:rPr>
        <w:t>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5)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b/>
          <w:color w:val="000000"/>
          <w:sz w:val="28"/>
        </w:rPr>
        <w:t>трудового воспит</w:t>
      </w:r>
      <w:r w:rsidRPr="00FB3AA2">
        <w:rPr>
          <w:rFonts w:ascii="Times New Roman" w:hAnsi="Times New Roman"/>
          <w:b/>
          <w:color w:val="000000"/>
          <w:sz w:val="28"/>
        </w:rPr>
        <w:t>ания: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</w:t>
      </w:r>
      <w:r w:rsidRPr="00FB3AA2">
        <w:rPr>
          <w:rFonts w:ascii="Times New Roman" w:hAnsi="Times New Roman"/>
          <w:color w:val="000000"/>
          <w:sz w:val="28"/>
        </w:rPr>
        <w:t>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6)</w:t>
      </w:r>
      <w:r w:rsidRPr="00FB3AA2">
        <w:rPr>
          <w:rFonts w:ascii="Times New Roman" w:hAnsi="Times New Roman"/>
          <w:color w:val="000000"/>
          <w:sz w:val="28"/>
        </w:rPr>
        <w:t xml:space="preserve"> </w:t>
      </w:r>
      <w:r w:rsidRPr="00FB3AA2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экологически</w:t>
      </w:r>
      <w:r w:rsidRPr="00FB3AA2">
        <w:rPr>
          <w:rFonts w:ascii="Times New Roman" w:hAnsi="Times New Roman"/>
          <w:color w:val="000000"/>
          <w:sz w:val="28"/>
        </w:rPr>
        <w:t xml:space="preserve">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</w:t>
      </w:r>
      <w:r w:rsidRPr="00FB3AA2">
        <w:rPr>
          <w:rFonts w:ascii="Times New Roman" w:hAnsi="Times New Roman"/>
          <w:color w:val="000000"/>
          <w:sz w:val="28"/>
        </w:rPr>
        <w:t>авил безопасного поведения при работе с веществами, а также в ситуациях, угрожающих здоровью и жизни людей;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</w:t>
      </w:r>
      <w:r w:rsidRPr="00FB3AA2">
        <w:rPr>
          <w:rFonts w:ascii="Times New Roman" w:hAnsi="Times New Roman"/>
          <w:color w:val="000000"/>
          <w:sz w:val="28"/>
        </w:rPr>
        <w:t>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В </w:t>
      </w:r>
      <w:r w:rsidRPr="00FB3AA2">
        <w:rPr>
          <w:rFonts w:ascii="Times New Roman" w:hAnsi="Times New Roman"/>
          <w:color w:val="000000"/>
          <w:sz w:val="28"/>
        </w:rPr>
        <w:t>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</w:t>
      </w:r>
      <w:r w:rsidRPr="00FB3AA2">
        <w:rPr>
          <w:rFonts w:ascii="Times New Roman" w:hAnsi="Times New Roman"/>
          <w:color w:val="000000"/>
          <w:sz w:val="28"/>
        </w:rPr>
        <w:t xml:space="preserve">яют на основе знаний из этих предметов формировать представление о целостной </w:t>
      </w:r>
      <w:r w:rsidRPr="00FB3AA2">
        <w:rPr>
          <w:rFonts w:ascii="Times New Roman" w:hAnsi="Times New Roman"/>
          <w:color w:val="000000"/>
          <w:sz w:val="28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</w:t>
      </w:r>
      <w:r w:rsidRPr="00FB3AA2">
        <w:rPr>
          <w:rFonts w:ascii="Times New Roman" w:hAnsi="Times New Roman"/>
          <w:color w:val="000000"/>
          <w:sz w:val="28"/>
        </w:rPr>
        <w:t xml:space="preserve">ю и осуществлению учебной деятельности. 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 w:rsidRPr="00FB3AA2">
        <w:rPr>
          <w:rFonts w:ascii="Times New Roman" w:hAnsi="Times New Roman"/>
          <w:color w:val="000000"/>
          <w:sz w:val="28"/>
        </w:rPr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</w:t>
      </w:r>
      <w:r w:rsidRPr="00FB3AA2">
        <w:rPr>
          <w:rFonts w:ascii="Times New Roman" w:hAnsi="Times New Roman"/>
          <w:color w:val="000000"/>
          <w:sz w:val="28"/>
        </w:rPr>
        <w:t>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</w:t>
      </w:r>
      <w:r w:rsidRPr="00FB3AA2">
        <w:rPr>
          <w:rFonts w:ascii="Times New Roman" w:hAnsi="Times New Roman"/>
          <w:color w:val="000000"/>
          <w:sz w:val="28"/>
        </w:rPr>
        <w:t>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</w:t>
      </w:r>
      <w:r w:rsidRPr="00FB3AA2">
        <w:rPr>
          <w:rFonts w:ascii="Times New Roman" w:hAnsi="Times New Roman"/>
          <w:color w:val="000000"/>
          <w:sz w:val="28"/>
        </w:rPr>
        <w:t>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FB3AA2">
        <w:rPr>
          <w:rFonts w:ascii="Times New Roman" w:hAnsi="Times New Roman"/>
          <w:color w:val="000000"/>
          <w:sz w:val="28"/>
        </w:rPr>
        <w:t>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умение использовать по</w:t>
      </w:r>
      <w:r w:rsidRPr="00FB3AA2">
        <w:rPr>
          <w:rFonts w:ascii="Times New Roman" w:hAnsi="Times New Roman"/>
          <w:color w:val="000000"/>
          <w:sz w:val="28"/>
        </w:rPr>
        <w:t>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</w:t>
      </w:r>
      <w:r w:rsidRPr="00FB3AA2">
        <w:rPr>
          <w:rFonts w:ascii="Times New Roman" w:hAnsi="Times New Roman"/>
          <w:color w:val="000000"/>
          <w:sz w:val="28"/>
        </w:rPr>
        <w:t>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умение выбирать, анализировать и интерпретирова</w:t>
      </w:r>
      <w:r w:rsidRPr="00FB3AA2">
        <w:rPr>
          <w:rFonts w:ascii="Times New Roman" w:hAnsi="Times New Roman"/>
          <w:color w:val="000000"/>
          <w:sz w:val="28"/>
        </w:rPr>
        <w:t>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lastRenderedPageBreak/>
        <w:t>умение применя</w:t>
      </w:r>
      <w:r w:rsidRPr="00FB3AA2">
        <w:rPr>
          <w:rFonts w:ascii="Times New Roman" w:hAnsi="Times New Roman"/>
          <w:color w:val="000000"/>
          <w:sz w:val="28"/>
        </w:rPr>
        <w:t>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</w:t>
      </w:r>
      <w:r w:rsidRPr="00FB3AA2">
        <w:rPr>
          <w:rFonts w:ascii="Times New Roman" w:hAnsi="Times New Roman"/>
          <w:color w:val="000000"/>
          <w:sz w:val="28"/>
        </w:rPr>
        <w:t>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умение использ</w:t>
      </w:r>
      <w:r w:rsidRPr="00FB3AA2">
        <w:rPr>
          <w:rFonts w:ascii="Times New Roman" w:hAnsi="Times New Roman"/>
          <w:color w:val="000000"/>
          <w:sz w:val="28"/>
        </w:rPr>
        <w:t>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умения задавать вопросы</w:t>
      </w:r>
      <w:r w:rsidRPr="00FB3AA2">
        <w:rPr>
          <w:rFonts w:ascii="Times New Roman" w:hAnsi="Times New Roman"/>
          <w:color w:val="000000"/>
          <w:sz w:val="28"/>
        </w:rPr>
        <w:t xml:space="preserve">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умения представлять полученные результаты познавательной деятельности в устных и письменных текстах; делать </w:t>
      </w:r>
      <w:r w:rsidRPr="00FB3AA2">
        <w:rPr>
          <w:rFonts w:ascii="Times New Roman" w:hAnsi="Times New Roman"/>
          <w:color w:val="000000"/>
          <w:sz w:val="28"/>
        </w:rPr>
        <w:t>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</w:t>
      </w:r>
      <w:r w:rsidRPr="00FB3AA2">
        <w:rPr>
          <w:rFonts w:ascii="Times New Roman" w:hAnsi="Times New Roman"/>
          <w:color w:val="000000"/>
          <w:sz w:val="28"/>
        </w:rPr>
        <w:t>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Регулятивны</w:t>
      </w:r>
      <w:r w:rsidRPr="00FB3AA2">
        <w:rPr>
          <w:rFonts w:ascii="Times New Roman" w:hAnsi="Times New Roman"/>
          <w:b/>
          <w:color w:val="000000"/>
          <w:sz w:val="28"/>
        </w:rPr>
        <w:t>е универсальные учебные действия: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</w:t>
      </w:r>
      <w:r w:rsidRPr="00FB3AA2">
        <w:rPr>
          <w:rFonts w:ascii="Times New Roman" w:hAnsi="Times New Roman"/>
          <w:color w:val="000000"/>
          <w:sz w:val="28"/>
        </w:rPr>
        <w:t>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</w:t>
      </w:r>
      <w:r w:rsidRPr="00FB3AA2">
        <w:rPr>
          <w:rFonts w:ascii="Times New Roman" w:hAnsi="Times New Roman"/>
          <w:color w:val="000000"/>
          <w:sz w:val="28"/>
        </w:rPr>
        <w:t>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66FF9" w:rsidRPr="00FB3AA2" w:rsidRDefault="00FB3AA2">
      <w:pPr>
        <w:spacing w:after="0" w:line="264" w:lineRule="auto"/>
        <w:ind w:firstLine="600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</w:t>
      </w:r>
      <w:r w:rsidRPr="00FB3AA2">
        <w:rPr>
          <w:rFonts w:ascii="Times New Roman" w:hAnsi="Times New Roman"/>
          <w:color w:val="000000"/>
          <w:sz w:val="28"/>
        </w:rPr>
        <w:t xml:space="preserve">нания, умения и способы </w:t>
      </w:r>
      <w:r w:rsidRPr="00FB3AA2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К концу обучения в</w:t>
      </w:r>
      <w:r w:rsidRPr="00FB3AA2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FB3AA2">
        <w:rPr>
          <w:rFonts w:ascii="Times New Roman" w:hAnsi="Times New Roman"/>
          <w:color w:val="000000"/>
          <w:sz w:val="28"/>
        </w:rPr>
        <w:t xml:space="preserve"> предметные резу</w:t>
      </w:r>
      <w:r w:rsidRPr="00FB3AA2">
        <w:rPr>
          <w:rFonts w:ascii="Times New Roman" w:hAnsi="Times New Roman"/>
          <w:color w:val="000000"/>
          <w:sz w:val="28"/>
        </w:rPr>
        <w:t>льтаты на базовом уровне должны отражать сформированность у обучающихся умений: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</w:t>
      </w:r>
      <w:r w:rsidRPr="00FB3AA2">
        <w:rPr>
          <w:rFonts w:ascii="Times New Roman" w:hAnsi="Times New Roman"/>
          <w:color w:val="000000"/>
          <w:sz w:val="28"/>
        </w:rPr>
        <w:t>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</w:t>
      </w:r>
      <w:r w:rsidRPr="00FB3AA2">
        <w:rPr>
          <w:rFonts w:ascii="Times New Roman" w:hAnsi="Times New Roman"/>
          <w:color w:val="000000"/>
          <w:sz w:val="28"/>
        </w:rPr>
        <w:t>ций: реакции соединения, реакции разложения, реакции замещения, реакции обмена, экз</w:t>
      </w:r>
      <w:proofErr w:type="gramStart"/>
      <w:r w:rsidRPr="00FB3AA2">
        <w:rPr>
          <w:rFonts w:ascii="Times New Roman" w:hAnsi="Times New Roman"/>
          <w:color w:val="000000"/>
          <w:sz w:val="28"/>
        </w:rPr>
        <w:t>о-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FB3AA2">
        <w:rPr>
          <w:rFonts w:ascii="Times New Roman" w:hAnsi="Times New Roman"/>
          <w:color w:val="000000"/>
          <w:sz w:val="28"/>
        </w:rPr>
        <w:t>эффект реакции, ядро атома, электронный слой атома, атомная орбиталь, радиус атома, химическая связь, полярная и неполярная ковалентна</w:t>
      </w:r>
      <w:r w:rsidRPr="00FB3AA2">
        <w:rPr>
          <w:rFonts w:ascii="Times New Roman" w:hAnsi="Times New Roman"/>
          <w:color w:val="000000"/>
          <w:sz w:val="28"/>
        </w:rPr>
        <w:t>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использовать химическую с</w:t>
      </w:r>
      <w:r w:rsidRPr="00FB3AA2">
        <w:rPr>
          <w:rFonts w:ascii="Times New Roman" w:hAnsi="Times New Roman"/>
          <w:color w:val="000000"/>
          <w:sz w:val="28"/>
        </w:rPr>
        <w:t>имволику для составления формул веществ и уравнений химических реакций;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</w:t>
      </w:r>
      <w:r w:rsidRPr="00FB3AA2">
        <w:rPr>
          <w:rFonts w:ascii="Times New Roman" w:hAnsi="Times New Roman"/>
          <w:color w:val="000000"/>
          <w:sz w:val="28"/>
        </w:rPr>
        <w:t>, вид химической связи (ковалентная и ионная) в неорганических соединениях;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</w:t>
      </w:r>
      <w:r w:rsidRPr="00FB3AA2">
        <w:rPr>
          <w:rFonts w:ascii="Times New Roman" w:hAnsi="Times New Roman"/>
          <w:color w:val="000000"/>
          <w:sz w:val="28"/>
        </w:rPr>
        <w:t>аконов сохранения массы веществ, постоянства состава, атомно-молекулярного учения, закона Авогадро;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</w:t>
      </w:r>
      <w:r w:rsidRPr="00FB3AA2">
        <w:rPr>
          <w:rFonts w:ascii="Times New Roman" w:hAnsi="Times New Roman"/>
          <w:color w:val="000000"/>
          <w:sz w:val="28"/>
        </w:rPr>
        <w:t xml:space="preserve">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FB3AA2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</w:t>
      </w:r>
      <w:r w:rsidRPr="00FB3AA2">
        <w:rPr>
          <w:rFonts w:ascii="Times New Roman" w:hAnsi="Times New Roman"/>
          <w:color w:val="000000"/>
          <w:sz w:val="28"/>
        </w:rPr>
        <w:t>ктронов и распределение их по электронным слоям);</w:t>
      </w:r>
      <w:proofErr w:type="gramEnd"/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</w:t>
      </w:r>
      <w:r w:rsidRPr="00FB3AA2">
        <w:rPr>
          <w:rFonts w:ascii="Times New Roman" w:hAnsi="Times New Roman"/>
          <w:color w:val="000000"/>
          <w:sz w:val="28"/>
        </w:rPr>
        <w:t>тва веществ различных классов, подтверждая описание примерами молекулярных уравнений соответствующих химических реакций;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</w:t>
      </w:r>
      <w:r w:rsidRPr="00FB3AA2">
        <w:rPr>
          <w:rFonts w:ascii="Times New Roman" w:hAnsi="Times New Roman"/>
          <w:color w:val="000000"/>
          <w:sz w:val="28"/>
        </w:rPr>
        <w:t>ловиях;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применять основные операции мыслительной </w:t>
      </w:r>
      <w:r w:rsidRPr="00FB3AA2">
        <w:rPr>
          <w:rFonts w:ascii="Times New Roman" w:hAnsi="Times New Roman"/>
          <w:color w:val="000000"/>
          <w:sz w:val="28"/>
        </w:rPr>
        <w:t>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</w:t>
      </w:r>
      <w:r w:rsidRPr="00FB3AA2">
        <w:rPr>
          <w:rFonts w:ascii="Times New Roman" w:hAnsi="Times New Roman"/>
          <w:color w:val="000000"/>
          <w:sz w:val="28"/>
        </w:rPr>
        <w:t>перимент (реальный и мысленный);</w:t>
      </w:r>
      <w:proofErr w:type="gramEnd"/>
    </w:p>
    <w:p w:rsidR="00C66FF9" w:rsidRPr="00FB3AA2" w:rsidRDefault="00FB3AA2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</w:t>
      </w:r>
      <w:r w:rsidRPr="00FB3AA2">
        <w:rPr>
          <w:rFonts w:ascii="Times New Roman" w:hAnsi="Times New Roman"/>
          <w:color w:val="000000"/>
          <w:sz w:val="28"/>
        </w:rPr>
        <w:t>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</w:t>
      </w:r>
      <w:r w:rsidRPr="00FB3AA2">
        <w:rPr>
          <w:rFonts w:ascii="Times New Roman" w:hAnsi="Times New Roman"/>
          <w:color w:val="000000"/>
          <w:sz w:val="28"/>
        </w:rPr>
        <w:t xml:space="preserve"> метилоранж и другие).</w:t>
      </w:r>
      <w:proofErr w:type="gramEnd"/>
    </w:p>
    <w:p w:rsidR="00C66FF9" w:rsidRPr="00FB3AA2" w:rsidRDefault="00FB3AA2">
      <w:pPr>
        <w:spacing w:after="0" w:line="264" w:lineRule="auto"/>
        <w:ind w:firstLine="600"/>
        <w:jc w:val="both"/>
      </w:pPr>
      <w:r w:rsidRPr="00FB3AA2">
        <w:rPr>
          <w:rFonts w:ascii="Times New Roman" w:hAnsi="Times New Roman"/>
          <w:color w:val="000000"/>
          <w:sz w:val="28"/>
        </w:rPr>
        <w:t>К концу обучения в</w:t>
      </w:r>
      <w:r w:rsidRPr="00FB3AA2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FB3AA2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</w:t>
      </w:r>
      <w:r w:rsidRPr="00FB3AA2">
        <w:rPr>
          <w:rFonts w:ascii="Times New Roman" w:hAnsi="Times New Roman"/>
          <w:color w:val="000000"/>
          <w:sz w:val="28"/>
        </w:rPr>
        <w:t>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</w:t>
      </w:r>
      <w:r w:rsidRPr="00FB3AA2">
        <w:rPr>
          <w:rFonts w:ascii="Times New Roman" w:hAnsi="Times New Roman"/>
          <w:color w:val="000000"/>
          <w:sz w:val="28"/>
        </w:rPr>
        <w:t xml:space="preserve">ена, катализатор, химическое равновесие, обратимые и </w:t>
      </w:r>
      <w:r w:rsidRPr="00FB3AA2"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</w:t>
      </w:r>
      <w:r w:rsidRPr="00FB3AA2">
        <w:rPr>
          <w:rFonts w:ascii="Times New Roman" w:hAnsi="Times New Roman"/>
          <w:color w:val="000000"/>
          <w:sz w:val="28"/>
        </w:rPr>
        <w:t>аллическая</w:t>
      </w:r>
      <w:proofErr w:type="gramEnd"/>
      <w:r w:rsidRPr="00FB3AA2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использовать х</w:t>
      </w:r>
      <w:r w:rsidRPr="00FB3AA2">
        <w:rPr>
          <w:rFonts w:ascii="Times New Roman" w:hAnsi="Times New Roman"/>
          <w:color w:val="000000"/>
          <w:sz w:val="28"/>
        </w:rPr>
        <w:t>имическую символику для составления формул веществ и уравнений химических реакций;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</w:t>
      </w:r>
      <w:r w:rsidRPr="00FB3AA2">
        <w:rPr>
          <w:rFonts w:ascii="Times New Roman" w:hAnsi="Times New Roman"/>
          <w:color w:val="000000"/>
          <w:sz w:val="28"/>
        </w:rPr>
        <w:t>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раскрывать смысл Периодическ</w:t>
      </w:r>
      <w:r w:rsidRPr="00FB3AA2">
        <w:rPr>
          <w:rFonts w:ascii="Times New Roman" w:hAnsi="Times New Roman"/>
          <w:color w:val="000000"/>
          <w:sz w:val="28"/>
        </w:rPr>
        <w:t>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</w:t>
      </w:r>
      <w:r w:rsidRPr="00FB3AA2">
        <w:rPr>
          <w:rFonts w:ascii="Times New Roman" w:hAnsi="Times New Roman"/>
          <w:color w:val="000000"/>
          <w:sz w:val="28"/>
        </w:rPr>
        <w:t>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FB3AA2">
        <w:rPr>
          <w:rFonts w:ascii="Times New Roman" w:hAnsi="Times New Roman"/>
          <w:color w:val="000000"/>
          <w:sz w:val="28"/>
        </w:rPr>
        <w:t>), объяснять общие закономерности в изм</w:t>
      </w:r>
      <w:r w:rsidRPr="00FB3AA2">
        <w:rPr>
          <w:rFonts w:ascii="Times New Roman" w:hAnsi="Times New Roman"/>
          <w:color w:val="000000"/>
          <w:sz w:val="28"/>
        </w:rPr>
        <w:t>енении свойств элементов и их соединений в пределах малых периодов и главных подгрупп с учётом строения их атомов;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</w:t>
      </w:r>
      <w:r w:rsidRPr="00FB3AA2">
        <w:rPr>
          <w:rFonts w:ascii="Times New Roman" w:hAnsi="Times New Roman"/>
          <w:color w:val="000000"/>
          <w:sz w:val="28"/>
        </w:rPr>
        <w:t>вому эффекту, по изменению степеней окисления химических элементов);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</w:t>
      </w:r>
      <w:r w:rsidRPr="00FB3AA2">
        <w:rPr>
          <w:rFonts w:ascii="Times New Roman" w:hAnsi="Times New Roman"/>
          <w:color w:val="000000"/>
          <w:sz w:val="28"/>
        </w:rPr>
        <w:t>реакций;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FB3AA2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раскрывать су</w:t>
      </w:r>
      <w:r w:rsidRPr="00FB3AA2">
        <w:rPr>
          <w:rFonts w:ascii="Times New Roman" w:hAnsi="Times New Roman"/>
          <w:color w:val="000000"/>
          <w:sz w:val="28"/>
        </w:rPr>
        <w:t>щность окислительно-восстановительных реакций посредством составления электронного баланса этих реакций;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вычислять относительн</w:t>
      </w:r>
      <w:r w:rsidRPr="00FB3AA2">
        <w:rPr>
          <w:rFonts w:ascii="Times New Roman" w:hAnsi="Times New Roman"/>
          <w:color w:val="000000"/>
          <w:sz w:val="28"/>
        </w:rPr>
        <w:t>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</w:t>
      </w:r>
      <w:r w:rsidRPr="00FB3AA2">
        <w:rPr>
          <w:rFonts w:ascii="Times New Roman" w:hAnsi="Times New Roman"/>
          <w:color w:val="000000"/>
          <w:sz w:val="28"/>
        </w:rPr>
        <w:t>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r w:rsidRPr="00FB3AA2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</w:t>
      </w:r>
      <w:r w:rsidRPr="00FB3AA2">
        <w:rPr>
          <w:rFonts w:ascii="Times New Roman" w:hAnsi="Times New Roman"/>
          <w:color w:val="000000"/>
          <w:sz w:val="28"/>
        </w:rPr>
        <w:t>личных веществ: распознавать опытным путём хлори</w:t>
      </w:r>
      <w:proofErr w:type="gramStart"/>
      <w:r w:rsidRPr="00FB3AA2">
        <w:rPr>
          <w:rFonts w:ascii="Times New Roman" w:hAnsi="Times New Roman"/>
          <w:color w:val="000000"/>
          <w:sz w:val="28"/>
        </w:rPr>
        <w:t>д-</w:t>
      </w:r>
      <w:proofErr w:type="gramEnd"/>
      <w:r w:rsidRPr="00FB3AA2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C66FF9" w:rsidRPr="00FB3AA2" w:rsidRDefault="00FB3AA2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FB3AA2">
        <w:rPr>
          <w:rFonts w:ascii="Times New Roman" w:hAnsi="Times New Roman"/>
          <w:color w:val="000000"/>
          <w:sz w:val="28"/>
        </w:rPr>
        <w:t>применять основные операции мы</w:t>
      </w:r>
      <w:r w:rsidRPr="00FB3AA2">
        <w:rPr>
          <w:rFonts w:ascii="Times New Roman" w:hAnsi="Times New Roman"/>
          <w:color w:val="000000"/>
          <w:sz w:val="28"/>
        </w:rPr>
        <w:t>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</w:t>
      </w:r>
      <w:r w:rsidRPr="00FB3AA2">
        <w:rPr>
          <w:rFonts w:ascii="Times New Roman" w:hAnsi="Times New Roman"/>
          <w:color w:val="000000"/>
          <w:sz w:val="28"/>
        </w:rPr>
        <w:t>мент (реальный и мысленный).</w:t>
      </w:r>
      <w:proofErr w:type="gramEnd"/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</w:p>
    <w:p w:rsidR="00C66FF9" w:rsidRDefault="00FB3AA2">
      <w:pPr>
        <w:spacing w:after="0"/>
        <w:ind w:left="120"/>
      </w:pPr>
      <w:bookmarkStart w:id="13" w:name="block-55496247"/>
      <w:bookmarkEnd w:id="9"/>
      <w:r w:rsidRPr="00FB3AA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6FF9" w:rsidRDefault="00FB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C66FF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FF9" w:rsidRDefault="00C66FF9">
            <w:pPr>
              <w:spacing w:after="0"/>
              <w:ind w:left="135"/>
            </w:pPr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</w:tbl>
    <w:p w:rsidR="00C66FF9" w:rsidRDefault="00C66FF9">
      <w:pPr>
        <w:sectPr w:rsidR="00C66F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FF9" w:rsidRDefault="00FB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C66FF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6FF9" w:rsidRDefault="00C66FF9">
            <w:pPr>
              <w:spacing w:after="0"/>
              <w:ind w:left="135"/>
            </w:pPr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 xml:space="preserve">Химия </w:t>
            </w: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>и окружающая среда</w:t>
            </w: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</w:tbl>
    <w:p w:rsidR="00C66FF9" w:rsidRDefault="00C66FF9">
      <w:pPr>
        <w:sectPr w:rsidR="00C66F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FF9" w:rsidRDefault="00C66FF9">
      <w:pPr>
        <w:sectPr w:rsidR="00C66F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FF9" w:rsidRDefault="00FB3AA2">
      <w:pPr>
        <w:spacing w:after="0"/>
        <w:ind w:left="120"/>
      </w:pPr>
      <w:bookmarkStart w:id="14" w:name="block-5549625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6FF9" w:rsidRDefault="00FB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C66FF9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FF9" w:rsidRDefault="00C66FF9">
            <w:pPr>
              <w:spacing w:after="0"/>
              <w:ind w:left="135"/>
            </w:pPr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и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Закон постоянства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Количество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Способы получения кислорода в лаборатории и промышленности.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Получение и химические свойства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Окислители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</w:tbl>
    <w:p w:rsidR="00C66FF9" w:rsidRDefault="00C66FF9">
      <w:pPr>
        <w:sectPr w:rsidR="00C66F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FF9" w:rsidRDefault="00FB3A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C66FF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6FF9" w:rsidRDefault="00C66FF9">
            <w:pPr>
              <w:spacing w:after="0"/>
              <w:ind w:left="135"/>
            </w:pPr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6FF9" w:rsidRDefault="00C66F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6FF9" w:rsidRDefault="00C66FF9"/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Виды химической связи и типы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солей в свете представлений об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Хлороводород. Соляная кислота,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химические свойства,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«Получение аммиака,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4 по теме "Получение углекислого газа. Качественная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5. Решение экспериментальных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</w:tr>
      <w:tr w:rsidR="00C66F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Роль химии в решении экологических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6FF9" w:rsidRPr="00FB3AA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66FF9" w:rsidRDefault="00C66F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3AA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66F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13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6FF9" w:rsidRDefault="00C66FF9"/>
        </w:tc>
      </w:tr>
    </w:tbl>
    <w:p w:rsidR="00C66FF9" w:rsidRDefault="00C66FF9">
      <w:pPr>
        <w:sectPr w:rsidR="00C66F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FF9" w:rsidRDefault="00C66FF9">
      <w:pPr>
        <w:sectPr w:rsidR="00C66F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FF9" w:rsidRPr="00FB3AA2" w:rsidRDefault="00FB3AA2">
      <w:pPr>
        <w:spacing w:before="199" w:after="199" w:line="336" w:lineRule="auto"/>
        <w:ind w:left="120"/>
      </w:pPr>
      <w:bookmarkStart w:id="15" w:name="block-55496253"/>
      <w:bookmarkEnd w:id="14"/>
      <w:r w:rsidRPr="00FB3AA2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FB3AA2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FB3AA2">
        <w:rPr>
          <w:rFonts w:ascii="Times New Roman" w:hAnsi="Times New Roman"/>
          <w:b/>
          <w:color w:val="000000"/>
          <w:sz w:val="28"/>
        </w:rPr>
        <w:t xml:space="preserve"> </w:t>
      </w:r>
    </w:p>
    <w:p w:rsidR="00C66FF9" w:rsidRDefault="00FB3AA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66FF9" w:rsidRDefault="00C66FF9">
      <w:pPr>
        <w:spacing w:before="199" w:after="199" w:line="336" w:lineRule="auto"/>
        <w:ind w:left="120"/>
      </w:pPr>
    </w:p>
    <w:p w:rsidR="00C66FF9" w:rsidRDefault="00FB3AA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66FF9" w:rsidRDefault="00C66F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272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атом, молекула, химический элемент,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иллюстрировать взаимосвязь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основных химических понятий и применять эти понятия при описании веществ и их превращений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раскрывать смысл законов сохранения массы веществ,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постоянства состава, атомно-молекулярного учения, закона Авогадро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выч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ислять относительную молекулярную и молярную массы веществ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применять естественнонаучные методы познания – наблюдение,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измерение, моделирование, эксперимент (реальный и мысленный)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ому классу соединений по формулам</w:t>
            </w:r>
          </w:p>
        </w:tc>
      </w:tr>
      <w:tr w:rsidR="00C66FF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C66FF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 теме: «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Окислительно-восстановительные реакции» 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ядро атома, электронный слой атома, атомная ор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биталь, радиус атома, химическая связь, полярная и неполярная ковалентная связь,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C66FF9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описывать и характеризовать табличную форму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раскрывать смысл Периодического закона Д.И. Менделеева: демонстрировать понимание периодической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зависимости свойств химических элементов от их положения в Периодической системе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ментов (состав и заряд ядра, общее число электронов и распределение их по электронным слоям)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C66FF9" w:rsidRPr="00FB3AA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ионная) в неорганических соединениях</w:t>
            </w:r>
          </w:p>
        </w:tc>
      </w:tr>
    </w:tbl>
    <w:p w:rsidR="00C66FF9" w:rsidRPr="00FB3AA2" w:rsidRDefault="00C66FF9">
      <w:pPr>
        <w:spacing w:after="0"/>
        <w:ind w:left="120"/>
      </w:pPr>
    </w:p>
    <w:p w:rsidR="00C66FF9" w:rsidRDefault="00FB3A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C66FF9" w:rsidRDefault="00C66F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272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раствор, электр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отерность, химическая связь (ковалентная, ионная, металлическая), кристаллическая решётка, сплавы, скорость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  <w:proofErr w:type="gramEnd"/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молекулярных и ионных уравнений соответствующих химических реакций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ожности протекания химических превращений в различных условиях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опытов по получению и собиранию газообразных веществ (аммиака и углекислого газа)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бромид, иодид, карбонат, фосфат, силикат, сульфат,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C66FF9" w:rsidRPr="00FB3AA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применять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основные операции мыслительной деятельности –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елирование, эксперимент (реальный и мысленный)</w:t>
            </w:r>
            <w:proofErr w:type="gramEnd"/>
          </w:p>
        </w:tc>
      </w:tr>
    </w:tbl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</w:p>
    <w:p w:rsidR="00C66FF9" w:rsidRDefault="00FB3AA2">
      <w:pPr>
        <w:spacing w:before="199" w:after="120" w:line="336" w:lineRule="auto"/>
        <w:ind w:left="120"/>
      </w:pPr>
      <w:bookmarkStart w:id="16" w:name="block-5549625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66FF9" w:rsidRDefault="00C66FF9">
      <w:pPr>
        <w:spacing w:after="0"/>
        <w:ind w:left="120"/>
      </w:pPr>
    </w:p>
    <w:p w:rsidR="00C66FF9" w:rsidRDefault="00FB3AA2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66FF9" w:rsidRDefault="00C66F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Атомы и молекулы. Химические элементы. Символы химических элементов. Простые и сложные веще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Закон сохранения массы веществ.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Химические уравнения. Классификация химических реакций (соединения, разложения, замещения, обмена)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отой) явлений, наблюдение и описание признаков протекания химических реакций (разложение сахара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изучение способ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ов разделения смесей (с помощью магнита,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тержневых) 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      </w:r>
            <w:r>
              <w:rPr>
                <w:rFonts w:ascii="Times New Roman" w:hAnsi="Times New Roman"/>
                <w:color w:val="000000"/>
                <w:sz w:val="24"/>
              </w:rPr>
              <w:t>Оксиды. Применение кислорода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Круговорот кислорода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Озон – аллотропная модификация кислорода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Топливо: уголь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метан. Загрязнение воздуха, усиление парникового эффекта, разрушение озонового слоя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Молярный объё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м газов. Расчёты по химическим уравнениям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Роль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растворов в природе и в жизни человека.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Круговорот воды в природе. Загрязнение природных вод. Охрана и очистка природных вод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солеобразующие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(основные, кислотные, амфотерные) и нес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Номенклатура оснований. Физические и химические свойства оснований. Получение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оснований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 (возможно испол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ьзование видеоматериалов), наблюдение образцов веществ количеством 1 моль, исследование особенностей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 с раствором серной кислоты, кислот с металлами, реакций нейтрализации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, получение нерастворимых оснований, вытеснение одного металла другим из раствора соли, решение экспериментальных задач по теме «Важнейшие к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лассы неорганических соединений»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Короткопериодная и д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Изотопы. Электроны. Строение электронных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оболочек атомов первых 20 химических элементов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Закономерности изменения радиуса атомов химических элементов, металличес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вязь. Электроотрицательность химических элементов. Ионная связь</w:t>
            </w:r>
          </w:p>
        </w:tc>
      </w:tr>
      <w:tr w:rsidR="00C66FF9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C66FF9" w:rsidRPr="00FB3AA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C66FF9" w:rsidRPr="00FB3AA2" w:rsidRDefault="00C66FF9">
      <w:pPr>
        <w:spacing w:after="0"/>
        <w:ind w:left="120"/>
      </w:pPr>
    </w:p>
    <w:p w:rsidR="00C66FF9" w:rsidRDefault="00FB3A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66FF9" w:rsidRDefault="00C66F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соответствии с положением элементов в Периодической системе и строением их атомов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по участию катализатора). Экз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термохимические уравнения. Понятие о скорости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химической реакции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Электрол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нного обмена. Условия протекания реакций ионного обмена, полные и сокращённые ионные уравн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опытов, иллюстрирующих примеры окислительно-восстановительных реакций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Хлороводород. Соляная кислота, химические свойства, получение, применение.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Действие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хлора и хлороводорода на организм человека. Важнейшие хлориды и их нахождение в природе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Строение и физические свойства простых веществ – ки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авителя класса кислот и специфические). 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Применение. Соли серной кислоты, качественная реакция на сульфат-ион.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Нахождение серы и её соединений в природе. Химическое загрязн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Азот, распространение в природе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нение воздуха, почвы и водоёмов)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Адсорбция. Круговорот углерода в природе.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Оксиды углерода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); гипотеза глобального потепления климата; парниковый эффект. Угольная кислота и её соли, их физические и хи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мические свойства, получение и применение. Качественная реакция на 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карбонат-ионы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Крем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изучение химических свойств разбавленной серной кислоты, проведение качественной реакции на сульфат-ион и наблюдение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ственных реакций на ион аммония и 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фосфат-ион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ление с процессом адсорбции растворённых веществ активированным углём и устройством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силикат-ионы и изучение признаков их пр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– металлов на основании их положения 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Железо: положение в Периодической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их состав, свойства и получение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обр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азцами металлов и сплавов, их физическими свойствами; изучение результатов коррозии металлов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);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наблюдение и описание процессов окрашиван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C66FF9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C66FF9" w:rsidRPr="00FB3AA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Химический эк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сперимент: изучение образцов материалов (стекло, сплавы металлов, полимерные материалы)</w:t>
            </w:r>
          </w:p>
        </w:tc>
      </w:tr>
    </w:tbl>
    <w:p w:rsidR="00C66FF9" w:rsidRPr="00FB3AA2" w:rsidRDefault="00C66FF9">
      <w:pPr>
        <w:spacing w:after="0"/>
        <w:ind w:left="120"/>
      </w:pPr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</w:p>
    <w:p w:rsidR="00C66FF9" w:rsidRPr="00FB3AA2" w:rsidRDefault="00FB3AA2">
      <w:pPr>
        <w:spacing w:before="199" w:after="120" w:line="336" w:lineRule="auto"/>
        <w:ind w:left="120"/>
      </w:pPr>
      <w:bookmarkStart w:id="17" w:name="block-55496255"/>
      <w:bookmarkEnd w:id="16"/>
      <w:r w:rsidRPr="00FB3AA2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C66FF9" w:rsidRPr="00FB3AA2" w:rsidRDefault="00C66FF9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/>
              <w:ind w:left="272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 научных методах познания, в том числе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  <w:proofErr w:type="gramEnd"/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</w:t>
            </w:r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>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>о</w:t>
            </w:r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>-</w:t>
            </w:r>
            <w:proofErr w:type="gramEnd"/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процентная концентрация вещества в растворе, ядро атома, электронный слой атома, атомная </w:t>
            </w:r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орбиталь, радиус атома, валентность, степень окисления, химическ</w:t>
            </w:r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>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</w:t>
            </w:r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>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реакции, скорость химической реакции, катализатор, ПДК, коррозия металло</w:t>
            </w:r>
            <w:r w:rsidRPr="00FB3AA2">
              <w:rPr>
                <w:rFonts w:ascii="Times New Roman" w:hAnsi="Times New Roman"/>
                <w:color w:val="000000"/>
                <w:spacing w:val="-2"/>
                <w:sz w:val="24"/>
              </w:rPr>
              <w:t>в, сплавы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Владение основами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химической грамотности, включающей:</w:t>
            </w:r>
            <w:r w:rsidRPr="00FB3AA2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proofErr w:type="gramEnd"/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со знаниями других учебных предметов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умение объективно оценивать информацию о веществах, их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тривиальной)</w:t>
            </w:r>
            <w:r w:rsidRPr="00FB3AA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нов по энергетическим уровням атомов первых трёх периодов, калия и кальция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стеме (в малых периодах и главных подгруппах) и электронного строения атома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валентность и степень окисления химических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элементов, заряд иона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 w:rsidRPr="00FB3AA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сложных веществ, в том числе их водных растворов (вода, аммиак, хлороводород, сероводород, оксиды и гид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ния реакций, в том числе</w:t>
            </w:r>
            <w:r w:rsidRPr="00FB3AA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подтверждающих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генетическую взаимосвязь между ними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 уравнени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основными методами научного познания (наблюдение, измерение, эксперимент, моделирование) при изучении веществ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химических явлений; умение сформулировать проблему и предложить пути её решения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Наличие практических н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авыков планирования и осуществления следующих химических экспериментов: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разделения смесей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массовой долей растворённого вещества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получение нерастворимых оснований; вытеснение одного металла другим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еталлы и их соединения»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бромид-, иодид-, сульфат-, фосфат-, карбонат-, силикат-анионы,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гидроксид-ионы, катионы аммония, магния, кальция, алюминия, железа (2+) и железа (3+), меди (2+), цинка</w:t>
            </w:r>
          </w:p>
        </w:tc>
      </w:tr>
      <w:tr w:rsidR="00C66FF9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C66FF9" w:rsidRPr="00FB3AA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C66FF9" w:rsidRPr="00FB3AA2" w:rsidRDefault="00C66FF9">
      <w:pPr>
        <w:spacing w:after="0" w:line="336" w:lineRule="auto"/>
        <w:ind w:left="120"/>
      </w:pPr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</w:p>
    <w:p w:rsidR="00C66FF9" w:rsidRPr="00FB3AA2" w:rsidRDefault="00FB3AA2">
      <w:pPr>
        <w:spacing w:before="199" w:after="199" w:line="336" w:lineRule="auto"/>
        <w:ind w:left="120"/>
      </w:pPr>
      <w:bookmarkStart w:id="18" w:name="block-55496256"/>
      <w:bookmarkEnd w:id="17"/>
      <w:r w:rsidRPr="00FB3AA2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C66FF9" w:rsidRPr="00FB3AA2" w:rsidRDefault="00C66F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 w:rsidRPr="00FB3AA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Химическая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Периодический закон и Периоди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периодов, калия, ка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Ва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мния</w:t>
            </w:r>
            <w:proofErr w:type="gramEnd"/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хлороводорода,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сероводорода, аммиака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групп, цинка, м</w:t>
            </w: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>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>).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хлороводородной, сероводородной, сернистой, серной, азотной, фосфорной, кремниевой, угольной.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Получен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ие, собирание, распознавание водорода, кислорода, аммиака, углекислого газа в лаборатории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имические уравнения. Экз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Термохимические уравнения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окисления и восстановления. Электронный баланс окислительновосстановительной реакции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Реакц</w:t>
            </w:r>
            <w:proofErr w:type="gramStart"/>
            <w:r w:rsidRPr="00FB3AA2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FB3AA2">
              <w:rPr>
                <w:rFonts w:ascii="Times New Roman" w:hAnsi="Times New Roman"/>
                <w:color w:val="000000"/>
                <w:sz w:val="24"/>
              </w:rPr>
              <w:t>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Применение серы,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защиты их от коррозии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Первоначальные понятия об органических веществах как о соединениях углерода (метан, этан, </w:t>
            </w:r>
            <w:r w:rsidRPr="00FB3AA2">
              <w:rPr>
                <w:rFonts w:ascii="Times New Roman" w:hAnsi="Times New Roman"/>
                <w:color w:val="000000"/>
                <w:spacing w:val="-4"/>
                <w:sz w:val="24"/>
              </w:rPr>
              <w:t>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C66FF9" w:rsidRPr="00FB3AA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Pr="00FB3AA2" w:rsidRDefault="00FB3AA2">
            <w:pPr>
              <w:spacing w:after="0" w:line="336" w:lineRule="auto"/>
              <w:ind w:left="365"/>
              <w:jc w:val="both"/>
            </w:pPr>
            <w:r w:rsidRPr="00FB3AA2">
              <w:rPr>
                <w:rFonts w:ascii="Times New Roman" w:hAnsi="Times New Roman"/>
                <w:color w:val="000000"/>
                <w:sz w:val="24"/>
              </w:rPr>
              <w:t xml:space="preserve">массы (массовой) доли растворённого вещества в </w:t>
            </w:r>
            <w:r w:rsidRPr="00FB3AA2">
              <w:rPr>
                <w:rFonts w:ascii="Times New Roman" w:hAnsi="Times New Roman"/>
                <w:color w:val="000000"/>
                <w:sz w:val="24"/>
              </w:rPr>
              <w:t>растворе</w:t>
            </w:r>
          </w:p>
        </w:tc>
      </w:tr>
      <w:tr w:rsidR="00C66FF9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C66FF9" w:rsidRDefault="00FB3AA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C66FF9" w:rsidRDefault="00C66FF9">
      <w:pPr>
        <w:spacing w:after="0"/>
        <w:ind w:left="120"/>
      </w:pPr>
    </w:p>
    <w:p w:rsidR="00C66FF9" w:rsidRDefault="00C66FF9">
      <w:pPr>
        <w:sectPr w:rsidR="00C66FF9">
          <w:pgSz w:w="11906" w:h="16383"/>
          <w:pgMar w:top="1134" w:right="850" w:bottom="1134" w:left="1701" w:header="720" w:footer="720" w:gutter="0"/>
          <w:cols w:space="720"/>
        </w:sectPr>
      </w:pPr>
    </w:p>
    <w:p w:rsidR="00C66FF9" w:rsidRDefault="00FB3AA2">
      <w:pPr>
        <w:spacing w:after="0"/>
        <w:ind w:left="120"/>
      </w:pPr>
      <w:bookmarkStart w:id="19" w:name="block-5549625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6FF9" w:rsidRDefault="00FB3A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6FF9" w:rsidRPr="00FB3AA2" w:rsidRDefault="00FB3AA2">
      <w:pPr>
        <w:spacing w:after="0" w:line="480" w:lineRule="auto"/>
        <w:ind w:left="120"/>
      </w:pPr>
      <w:proofErr w:type="gramStart"/>
      <w:r w:rsidRPr="00FB3AA2">
        <w:rPr>
          <w:rFonts w:ascii="Times New Roman" w:hAnsi="Times New Roman"/>
          <w:color w:val="000000"/>
          <w:sz w:val="28"/>
        </w:rPr>
        <w:t xml:space="preserve">• Химия: 8-й класс: базовый уровень: учебник; 5-е издание, переработанное Габриелян О.С., Остроумов И.Г., </w:t>
      </w:r>
      <w:r w:rsidRPr="00FB3AA2">
        <w:rPr>
          <w:rFonts w:ascii="Times New Roman" w:hAnsi="Times New Roman"/>
          <w:color w:val="000000"/>
          <w:sz w:val="28"/>
        </w:rPr>
        <w:t>Сладков С.А. Акционерное общество «Издательство «Просвещение»</w:t>
      </w:r>
      <w:r w:rsidRPr="00FB3AA2">
        <w:rPr>
          <w:sz w:val="28"/>
        </w:rPr>
        <w:br/>
      </w:r>
      <w:bookmarkStart w:id="20" w:name="bd05d80c-fcad-45de-a028-b236b74fbaf0"/>
      <w:r w:rsidRPr="00FB3AA2">
        <w:rPr>
          <w:rFonts w:ascii="Times New Roman" w:hAnsi="Times New Roman"/>
          <w:color w:val="000000"/>
          <w:sz w:val="28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20"/>
      <w:proofErr w:type="gramEnd"/>
    </w:p>
    <w:p w:rsidR="00C66FF9" w:rsidRPr="00FB3AA2" w:rsidRDefault="00C66FF9">
      <w:pPr>
        <w:spacing w:after="0" w:line="480" w:lineRule="auto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FB3AA2">
      <w:pPr>
        <w:spacing w:after="0" w:line="480" w:lineRule="auto"/>
        <w:ind w:left="120"/>
      </w:pPr>
      <w:r w:rsidRPr="00FB3AA2">
        <w:rPr>
          <w:rFonts w:ascii="Times New Roman" w:hAnsi="Times New Roman"/>
          <w:b/>
          <w:color w:val="000000"/>
          <w:sz w:val="28"/>
        </w:rPr>
        <w:t xml:space="preserve">МЕТОДИЧЕСКИЕ МАТЕРИАЛЫ </w:t>
      </w:r>
      <w:r w:rsidRPr="00FB3AA2">
        <w:rPr>
          <w:rFonts w:ascii="Times New Roman" w:hAnsi="Times New Roman"/>
          <w:b/>
          <w:color w:val="000000"/>
          <w:sz w:val="28"/>
        </w:rPr>
        <w:t>ДЛЯ УЧИТЕЛЯ</w:t>
      </w:r>
    </w:p>
    <w:p w:rsidR="00C66FF9" w:rsidRPr="00FB3AA2" w:rsidRDefault="00C66FF9">
      <w:pPr>
        <w:spacing w:after="0" w:line="480" w:lineRule="auto"/>
        <w:ind w:left="120"/>
      </w:pPr>
    </w:p>
    <w:p w:rsidR="00C66FF9" w:rsidRPr="00FB3AA2" w:rsidRDefault="00C66FF9">
      <w:pPr>
        <w:spacing w:after="0"/>
        <w:ind w:left="120"/>
      </w:pPr>
    </w:p>
    <w:p w:rsidR="00C66FF9" w:rsidRPr="00FB3AA2" w:rsidRDefault="00FB3AA2">
      <w:pPr>
        <w:spacing w:after="0" w:line="480" w:lineRule="auto"/>
        <w:ind w:left="120"/>
      </w:pPr>
      <w:r w:rsidRPr="00FB3AA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66FF9" w:rsidRPr="00FB3AA2" w:rsidRDefault="00C66FF9">
      <w:pPr>
        <w:spacing w:after="0" w:line="480" w:lineRule="auto"/>
        <w:ind w:left="120"/>
      </w:pPr>
    </w:p>
    <w:p w:rsidR="00C66FF9" w:rsidRPr="00FB3AA2" w:rsidRDefault="00C66FF9">
      <w:pPr>
        <w:sectPr w:rsidR="00C66FF9" w:rsidRPr="00FB3AA2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000000" w:rsidRPr="00FB3AA2" w:rsidRDefault="00FB3AA2"/>
    <w:sectPr w:rsidR="00000000" w:rsidRPr="00FB3A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28A4"/>
    <w:multiLevelType w:val="multilevel"/>
    <w:tmpl w:val="B106B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351B1A"/>
    <w:multiLevelType w:val="multilevel"/>
    <w:tmpl w:val="C240B2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F9"/>
    <w:rsid w:val="00C66FF9"/>
    <w:rsid w:val="00FB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b33c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ae28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b486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16310</Words>
  <Characters>92970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2025-09-08T12:18:00Z</dcterms:created>
  <dcterms:modified xsi:type="dcterms:W3CDTF">2025-09-08T12:18:00Z</dcterms:modified>
</cp:coreProperties>
</file>